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F4C7D1" w14:textId="7773A1F0" w:rsidR="009A5019" w:rsidRPr="009A5019" w:rsidRDefault="00CF1428" w:rsidP="00CF1428">
      <w:pPr>
        <w:spacing w:after="0" w:line="360" w:lineRule="auto"/>
        <w:ind w:firstLine="709"/>
        <w:jc w:val="right"/>
        <w:rPr>
          <w:rFonts w:ascii="Times New Roman" w:hAnsi="Times New Roman" w:cs="Times New Roman"/>
          <w:b/>
          <w:sz w:val="28"/>
          <w:szCs w:val="28"/>
        </w:rPr>
      </w:pPr>
      <w:r>
        <w:rPr>
          <w:rFonts w:ascii="Times New Roman" w:hAnsi="Times New Roman" w:cs="Times New Roman"/>
          <w:b/>
          <w:noProof/>
          <w:sz w:val="28"/>
          <w:szCs w:val="28"/>
        </w:rPr>
        <w:drawing>
          <wp:inline distT="0" distB="0" distL="0" distR="0" wp14:anchorId="7D22575C" wp14:editId="0CF17EBA">
            <wp:extent cx="1180286" cy="1000125"/>
            <wp:effectExtent l="0" t="0" r="0" b="0"/>
            <wp:docPr id="120868099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32900" t="23363" r="31636" b="23299"/>
                    <a:stretch/>
                  </pic:blipFill>
                  <pic:spPr bwMode="auto">
                    <a:xfrm>
                      <a:off x="0" y="0"/>
                      <a:ext cx="1183169" cy="1002568"/>
                    </a:xfrm>
                    <a:prstGeom prst="rect">
                      <a:avLst/>
                    </a:prstGeom>
                    <a:noFill/>
                    <a:ln>
                      <a:noFill/>
                    </a:ln>
                    <a:extLst>
                      <a:ext uri="{53640926-AAD7-44D8-BBD7-CCE9431645EC}">
                        <a14:shadowObscured xmlns:a14="http://schemas.microsoft.com/office/drawing/2010/main"/>
                      </a:ext>
                    </a:extLst>
                  </pic:spPr>
                </pic:pic>
              </a:graphicData>
            </a:graphic>
          </wp:inline>
        </w:drawing>
      </w:r>
    </w:p>
    <w:p w14:paraId="5FA24F80" w14:textId="71E9B547" w:rsidR="009A5019" w:rsidRPr="009A5019" w:rsidRDefault="009A5019" w:rsidP="009A5019">
      <w:pPr>
        <w:spacing w:after="0" w:line="360" w:lineRule="auto"/>
        <w:ind w:firstLine="709"/>
        <w:jc w:val="center"/>
        <w:rPr>
          <w:rFonts w:ascii="Times New Roman" w:hAnsi="Times New Roman" w:cs="Times New Roman"/>
          <w:b/>
          <w:sz w:val="28"/>
          <w:szCs w:val="28"/>
        </w:rPr>
      </w:pPr>
      <w:r w:rsidRPr="009A5019">
        <w:rPr>
          <w:rFonts w:ascii="Times New Roman" w:hAnsi="Times New Roman" w:cs="Times New Roman"/>
          <w:b/>
          <w:sz w:val="28"/>
          <w:szCs w:val="28"/>
        </w:rPr>
        <w:t xml:space="preserve">Методический гид по подготовке и проведению   </w:t>
      </w:r>
      <w:r w:rsidRPr="009A5019">
        <w:rPr>
          <w:rFonts w:ascii="Times New Roman" w:hAnsi="Times New Roman" w:cs="Times New Roman"/>
          <w:b/>
          <w:sz w:val="28"/>
          <w:szCs w:val="28"/>
        </w:rPr>
        <w:br/>
        <w:t>экологической лекции «БумБатл»</w:t>
      </w:r>
    </w:p>
    <w:p w14:paraId="70D0D2A4" w14:textId="77777777" w:rsidR="009A5019" w:rsidRPr="009A5019" w:rsidRDefault="009A5019" w:rsidP="009A5019">
      <w:pPr>
        <w:spacing w:after="0" w:line="360" w:lineRule="auto"/>
        <w:ind w:firstLine="709"/>
        <w:jc w:val="both"/>
        <w:rPr>
          <w:rFonts w:ascii="Times New Roman" w:hAnsi="Times New Roman" w:cs="Times New Roman"/>
          <w:sz w:val="28"/>
          <w:szCs w:val="28"/>
        </w:rPr>
      </w:pPr>
    </w:p>
    <w:p w14:paraId="747A8340" w14:textId="6AE6D4BB" w:rsidR="009A5019" w:rsidRPr="009A5019" w:rsidRDefault="009A5019" w:rsidP="009A5019">
      <w:pPr>
        <w:pStyle w:val="Default"/>
        <w:spacing w:line="360" w:lineRule="auto"/>
        <w:ind w:firstLine="708"/>
        <w:jc w:val="both"/>
        <w:rPr>
          <w:rFonts w:ascii="Times New Roman" w:hAnsi="Times New Roman" w:cs="Times New Roman"/>
          <w:color w:val="auto"/>
          <w:sz w:val="28"/>
          <w:szCs w:val="28"/>
        </w:rPr>
      </w:pPr>
      <w:r w:rsidRPr="009A5019">
        <w:rPr>
          <w:rFonts w:ascii="Times New Roman" w:hAnsi="Times New Roman" w:cs="Times New Roman"/>
          <w:color w:val="auto"/>
          <w:sz w:val="28"/>
          <w:szCs w:val="28"/>
        </w:rPr>
        <w:t xml:space="preserve">Для изготовления одной тонны бумаги требуется в среднем две тонны древесины. Предоставляя бумаге новую жизнь, мы вносим неоспоримый вклад в сохранение лесов нашей страны. Чтобы собрать как можно больше макулатуры, в России </w:t>
      </w:r>
      <w:r w:rsidR="007A7EE8">
        <w:rPr>
          <w:rFonts w:ascii="Times New Roman" w:hAnsi="Times New Roman" w:cs="Times New Roman"/>
          <w:color w:val="auto"/>
          <w:sz w:val="28"/>
          <w:szCs w:val="28"/>
        </w:rPr>
        <w:t>четвертый</w:t>
      </w:r>
      <w:r w:rsidRPr="009A5019">
        <w:rPr>
          <w:rFonts w:ascii="Times New Roman" w:hAnsi="Times New Roman" w:cs="Times New Roman"/>
          <w:color w:val="auto"/>
          <w:sz w:val="28"/>
          <w:szCs w:val="28"/>
        </w:rPr>
        <w:t xml:space="preserve"> год подряд в поддержку национального проекта «Экологи</w:t>
      </w:r>
      <w:r w:rsidR="00CF1428">
        <w:rPr>
          <w:rFonts w:ascii="Times New Roman" w:hAnsi="Times New Roman" w:cs="Times New Roman"/>
          <w:color w:val="auto"/>
          <w:sz w:val="28"/>
          <w:szCs w:val="28"/>
        </w:rPr>
        <w:t>ческое благополучие</w:t>
      </w:r>
      <w:r w:rsidRPr="009A5019">
        <w:rPr>
          <w:rFonts w:ascii="Times New Roman" w:hAnsi="Times New Roman" w:cs="Times New Roman"/>
          <w:color w:val="auto"/>
          <w:sz w:val="28"/>
          <w:szCs w:val="28"/>
        </w:rPr>
        <w:t xml:space="preserve">» проводится масштабная акция </w:t>
      </w:r>
      <w:r w:rsidR="007A7EE8">
        <w:rPr>
          <w:rFonts w:ascii="Times New Roman" w:hAnsi="Times New Roman" w:cs="Times New Roman"/>
          <w:color w:val="auto"/>
          <w:sz w:val="28"/>
          <w:szCs w:val="28"/>
        </w:rPr>
        <w:t>«</w:t>
      </w:r>
      <w:r w:rsidRPr="009A5019">
        <w:rPr>
          <w:rFonts w:ascii="Times New Roman" w:hAnsi="Times New Roman" w:cs="Times New Roman"/>
          <w:color w:val="auto"/>
          <w:sz w:val="28"/>
          <w:szCs w:val="28"/>
        </w:rPr>
        <w:t>БумБатл</w:t>
      </w:r>
      <w:r w:rsidR="007A7EE8">
        <w:rPr>
          <w:rFonts w:ascii="Times New Roman" w:hAnsi="Times New Roman" w:cs="Times New Roman"/>
          <w:color w:val="auto"/>
          <w:sz w:val="28"/>
          <w:szCs w:val="28"/>
        </w:rPr>
        <w:t>»</w:t>
      </w:r>
      <w:r w:rsidRPr="009A5019">
        <w:rPr>
          <w:rFonts w:ascii="Times New Roman" w:hAnsi="Times New Roman" w:cs="Times New Roman"/>
          <w:color w:val="auto"/>
          <w:sz w:val="28"/>
          <w:szCs w:val="28"/>
        </w:rPr>
        <w:t xml:space="preserve">. Ее главная цель – объединить как можно больше людей для важного дела по сохранению экологии, напомнить жителям страны о том, что бумага – это ценное сырье, которое можно и нужно отправлять на переработку. </w:t>
      </w:r>
    </w:p>
    <w:p w14:paraId="1B0A2B3C" w14:textId="6BDF64D0" w:rsidR="009A5019" w:rsidRPr="009A5019" w:rsidRDefault="009A5019" w:rsidP="009A5019">
      <w:pPr>
        <w:pStyle w:val="Default"/>
        <w:spacing w:line="360" w:lineRule="auto"/>
        <w:ind w:firstLine="708"/>
        <w:jc w:val="both"/>
        <w:rPr>
          <w:rFonts w:ascii="Times New Roman" w:hAnsi="Times New Roman" w:cs="Times New Roman"/>
          <w:color w:val="auto"/>
          <w:sz w:val="28"/>
          <w:szCs w:val="28"/>
        </w:rPr>
      </w:pPr>
      <w:r w:rsidRPr="009A5019">
        <w:rPr>
          <w:rFonts w:ascii="Times New Roman" w:hAnsi="Times New Roman" w:cs="Times New Roman"/>
          <w:color w:val="auto"/>
          <w:sz w:val="28"/>
          <w:szCs w:val="28"/>
        </w:rPr>
        <w:t xml:space="preserve">Всероссийская акция БумБатл проходит с </w:t>
      </w:r>
      <w:r w:rsidR="00AB53AA">
        <w:rPr>
          <w:rFonts w:ascii="Times New Roman" w:hAnsi="Times New Roman" w:cs="Times New Roman"/>
          <w:color w:val="auto"/>
          <w:sz w:val="28"/>
          <w:szCs w:val="28"/>
        </w:rPr>
        <w:t>2</w:t>
      </w:r>
      <w:r w:rsidR="00CF1428">
        <w:rPr>
          <w:rFonts w:ascii="Times New Roman" w:hAnsi="Times New Roman" w:cs="Times New Roman"/>
          <w:color w:val="auto"/>
          <w:sz w:val="28"/>
          <w:szCs w:val="28"/>
        </w:rPr>
        <w:t>5</w:t>
      </w:r>
      <w:r w:rsidRPr="009A5019">
        <w:rPr>
          <w:rFonts w:ascii="Times New Roman" w:hAnsi="Times New Roman" w:cs="Times New Roman"/>
          <w:color w:val="auto"/>
          <w:sz w:val="28"/>
          <w:szCs w:val="28"/>
        </w:rPr>
        <w:t xml:space="preserve"> </w:t>
      </w:r>
      <w:r w:rsidR="00CF1428">
        <w:rPr>
          <w:rFonts w:ascii="Times New Roman" w:hAnsi="Times New Roman" w:cs="Times New Roman"/>
          <w:color w:val="auto"/>
          <w:sz w:val="28"/>
          <w:szCs w:val="28"/>
        </w:rPr>
        <w:t>марта</w:t>
      </w:r>
      <w:r w:rsidRPr="009A5019">
        <w:rPr>
          <w:rFonts w:ascii="Times New Roman" w:hAnsi="Times New Roman" w:cs="Times New Roman"/>
          <w:color w:val="auto"/>
          <w:sz w:val="28"/>
          <w:szCs w:val="28"/>
        </w:rPr>
        <w:t xml:space="preserve"> по </w:t>
      </w:r>
      <w:r w:rsidR="0013739E">
        <w:rPr>
          <w:rFonts w:ascii="Times New Roman" w:hAnsi="Times New Roman" w:cs="Times New Roman"/>
          <w:color w:val="auto"/>
          <w:sz w:val="28"/>
          <w:szCs w:val="28"/>
        </w:rPr>
        <w:t>28</w:t>
      </w:r>
      <w:r w:rsidRPr="009A5019">
        <w:rPr>
          <w:rFonts w:ascii="Times New Roman" w:hAnsi="Times New Roman" w:cs="Times New Roman"/>
          <w:color w:val="auto"/>
          <w:sz w:val="28"/>
          <w:szCs w:val="28"/>
        </w:rPr>
        <w:t xml:space="preserve"> </w:t>
      </w:r>
      <w:r w:rsidR="0013739E">
        <w:rPr>
          <w:rFonts w:ascii="Times New Roman" w:hAnsi="Times New Roman" w:cs="Times New Roman"/>
          <w:color w:val="auto"/>
          <w:sz w:val="28"/>
          <w:szCs w:val="28"/>
        </w:rPr>
        <w:t>февраля 2026 года</w:t>
      </w:r>
      <w:r w:rsidRPr="009A5019">
        <w:rPr>
          <w:rFonts w:ascii="Times New Roman" w:hAnsi="Times New Roman" w:cs="Times New Roman"/>
          <w:color w:val="auto"/>
          <w:sz w:val="28"/>
          <w:szCs w:val="28"/>
        </w:rPr>
        <w:t xml:space="preserve"> по всей стране. В этом году челлендж по сдаче макулатуры состоится в четвертый раз. </w:t>
      </w:r>
    </w:p>
    <w:p w14:paraId="70294F5F" w14:textId="77777777" w:rsidR="009A5019" w:rsidRPr="009A5019" w:rsidRDefault="009A5019" w:rsidP="009A5019">
      <w:pPr>
        <w:pStyle w:val="Default"/>
        <w:spacing w:line="360" w:lineRule="auto"/>
        <w:ind w:firstLine="708"/>
        <w:jc w:val="both"/>
        <w:rPr>
          <w:rFonts w:ascii="Times New Roman" w:hAnsi="Times New Roman" w:cs="Times New Roman"/>
          <w:color w:val="auto"/>
          <w:sz w:val="28"/>
          <w:szCs w:val="28"/>
        </w:rPr>
      </w:pPr>
      <w:r w:rsidRPr="009A5019">
        <w:rPr>
          <w:rFonts w:ascii="Times New Roman" w:hAnsi="Times New Roman" w:cs="Times New Roman"/>
          <w:color w:val="auto"/>
          <w:sz w:val="28"/>
          <w:szCs w:val="28"/>
        </w:rPr>
        <w:t xml:space="preserve">Акция проходит по инициативе АНО «Национальные приоритеты» при поддержке Минприроды России, Минпросвещения России, Минобрнауки России. </w:t>
      </w:r>
    </w:p>
    <w:p w14:paraId="7BD6E0A6" w14:textId="77777777" w:rsidR="009A5019" w:rsidRPr="009A5019" w:rsidRDefault="009A5019" w:rsidP="009A5019">
      <w:pPr>
        <w:pStyle w:val="Default"/>
        <w:spacing w:line="360" w:lineRule="auto"/>
        <w:jc w:val="both"/>
        <w:rPr>
          <w:rFonts w:ascii="Times New Roman" w:hAnsi="Times New Roman" w:cs="Times New Roman"/>
          <w:b/>
          <w:bCs/>
          <w:color w:val="auto"/>
          <w:sz w:val="28"/>
          <w:szCs w:val="28"/>
        </w:rPr>
      </w:pPr>
    </w:p>
    <w:p w14:paraId="7D754B4B" w14:textId="77777777" w:rsidR="009A5019" w:rsidRPr="009A5019" w:rsidRDefault="009A5019" w:rsidP="009A5019">
      <w:pPr>
        <w:pStyle w:val="Default"/>
        <w:spacing w:line="360" w:lineRule="auto"/>
        <w:jc w:val="center"/>
        <w:rPr>
          <w:rFonts w:ascii="Times New Roman" w:hAnsi="Times New Roman" w:cs="Times New Roman"/>
          <w:color w:val="auto"/>
          <w:sz w:val="28"/>
          <w:szCs w:val="28"/>
        </w:rPr>
      </w:pPr>
      <w:r w:rsidRPr="009A5019">
        <w:rPr>
          <w:rFonts w:ascii="Times New Roman" w:hAnsi="Times New Roman" w:cs="Times New Roman"/>
          <w:b/>
          <w:bCs/>
          <w:color w:val="auto"/>
          <w:sz w:val="28"/>
          <w:szCs w:val="28"/>
        </w:rPr>
        <w:t>Какая же бумага подходит для участия?</w:t>
      </w:r>
    </w:p>
    <w:p w14:paraId="17D67A5A" w14:textId="70F294A8" w:rsidR="009A5019" w:rsidRPr="009A5019" w:rsidRDefault="009A5019" w:rsidP="009A5019">
      <w:pPr>
        <w:pStyle w:val="Default"/>
        <w:spacing w:line="360" w:lineRule="auto"/>
        <w:ind w:firstLine="708"/>
        <w:jc w:val="both"/>
        <w:rPr>
          <w:rFonts w:ascii="Times New Roman" w:hAnsi="Times New Roman" w:cs="Times New Roman"/>
          <w:color w:val="auto"/>
          <w:sz w:val="28"/>
          <w:szCs w:val="28"/>
        </w:rPr>
      </w:pPr>
      <w:r w:rsidRPr="009A5019">
        <w:rPr>
          <w:rFonts w:ascii="Times New Roman" w:hAnsi="Times New Roman" w:cs="Times New Roman"/>
          <w:color w:val="auto"/>
          <w:sz w:val="28"/>
          <w:szCs w:val="28"/>
        </w:rPr>
        <w:t xml:space="preserve">Чтобы присоединиться к акции БумБатл, достаточно выполнить несколько простых правил. </w:t>
      </w:r>
    </w:p>
    <w:p w14:paraId="1A209D26" w14:textId="77777777" w:rsidR="009A5019" w:rsidRPr="009A5019" w:rsidRDefault="009A5019" w:rsidP="009A5019">
      <w:pPr>
        <w:pStyle w:val="Default"/>
        <w:spacing w:line="360" w:lineRule="auto"/>
        <w:jc w:val="both"/>
        <w:rPr>
          <w:rFonts w:ascii="Times New Roman" w:hAnsi="Times New Roman" w:cs="Times New Roman"/>
          <w:color w:val="auto"/>
          <w:sz w:val="28"/>
          <w:szCs w:val="28"/>
        </w:rPr>
      </w:pPr>
      <w:r w:rsidRPr="009A5019">
        <w:rPr>
          <w:rFonts w:ascii="Times New Roman" w:hAnsi="Times New Roman" w:cs="Times New Roman"/>
          <w:color w:val="auto"/>
          <w:sz w:val="28"/>
          <w:szCs w:val="28"/>
        </w:rPr>
        <w:t xml:space="preserve">Важно помнить, что для переработки НЕ подойдут: </w:t>
      </w:r>
    </w:p>
    <w:p w14:paraId="70397519" w14:textId="77777777" w:rsidR="009A5019" w:rsidRPr="009A5019" w:rsidRDefault="009A5019" w:rsidP="009A5019">
      <w:pPr>
        <w:pStyle w:val="Default"/>
        <w:spacing w:line="360" w:lineRule="auto"/>
        <w:jc w:val="both"/>
        <w:rPr>
          <w:rFonts w:ascii="Times New Roman" w:hAnsi="Times New Roman" w:cs="Times New Roman"/>
          <w:color w:val="auto"/>
          <w:sz w:val="28"/>
          <w:szCs w:val="28"/>
        </w:rPr>
      </w:pPr>
      <w:r w:rsidRPr="009A5019">
        <w:rPr>
          <w:rFonts w:ascii="Times New Roman" w:hAnsi="Times New Roman" w:cs="Times New Roman"/>
          <w:color w:val="auto"/>
          <w:sz w:val="28"/>
          <w:szCs w:val="28"/>
        </w:rPr>
        <w:t xml:space="preserve">- грязная и мокрая макулатура; </w:t>
      </w:r>
    </w:p>
    <w:p w14:paraId="674E260F" w14:textId="77777777" w:rsidR="009A5019" w:rsidRPr="009A5019" w:rsidRDefault="009A5019" w:rsidP="009A5019">
      <w:pPr>
        <w:pStyle w:val="Default"/>
        <w:spacing w:line="360" w:lineRule="auto"/>
        <w:jc w:val="both"/>
        <w:rPr>
          <w:rFonts w:ascii="Times New Roman" w:hAnsi="Times New Roman" w:cs="Times New Roman"/>
          <w:color w:val="auto"/>
          <w:sz w:val="28"/>
          <w:szCs w:val="28"/>
        </w:rPr>
      </w:pPr>
      <w:r w:rsidRPr="009A5019">
        <w:rPr>
          <w:rFonts w:ascii="Times New Roman" w:hAnsi="Times New Roman" w:cs="Times New Roman"/>
          <w:color w:val="auto"/>
          <w:sz w:val="28"/>
          <w:szCs w:val="28"/>
        </w:rPr>
        <w:t xml:space="preserve">- салфетки и бумажные полотенца, втулки от них; </w:t>
      </w:r>
    </w:p>
    <w:p w14:paraId="3C16EF88" w14:textId="77777777" w:rsidR="009A5019" w:rsidRPr="009A5019" w:rsidRDefault="009A5019" w:rsidP="009A5019">
      <w:pPr>
        <w:pStyle w:val="Default"/>
        <w:spacing w:line="360" w:lineRule="auto"/>
        <w:jc w:val="both"/>
        <w:rPr>
          <w:rFonts w:ascii="Times New Roman" w:hAnsi="Times New Roman" w:cs="Times New Roman"/>
          <w:color w:val="auto"/>
          <w:sz w:val="28"/>
          <w:szCs w:val="28"/>
        </w:rPr>
      </w:pPr>
      <w:r w:rsidRPr="009A5019">
        <w:rPr>
          <w:rFonts w:ascii="Times New Roman" w:hAnsi="Times New Roman" w:cs="Times New Roman"/>
          <w:color w:val="auto"/>
          <w:sz w:val="28"/>
          <w:szCs w:val="28"/>
        </w:rPr>
        <w:t xml:space="preserve">- бумажные стаканчики; </w:t>
      </w:r>
    </w:p>
    <w:p w14:paraId="56F00554" w14:textId="77777777" w:rsidR="009A5019" w:rsidRPr="009A5019" w:rsidRDefault="009A5019" w:rsidP="009A5019">
      <w:pPr>
        <w:pStyle w:val="Default"/>
        <w:spacing w:line="360" w:lineRule="auto"/>
        <w:jc w:val="both"/>
        <w:rPr>
          <w:rFonts w:ascii="Times New Roman" w:hAnsi="Times New Roman" w:cs="Times New Roman"/>
          <w:color w:val="auto"/>
          <w:sz w:val="28"/>
          <w:szCs w:val="28"/>
        </w:rPr>
      </w:pPr>
      <w:r w:rsidRPr="009A5019">
        <w:rPr>
          <w:rFonts w:ascii="Times New Roman" w:hAnsi="Times New Roman" w:cs="Times New Roman"/>
          <w:color w:val="auto"/>
          <w:sz w:val="28"/>
          <w:szCs w:val="28"/>
        </w:rPr>
        <w:lastRenderedPageBreak/>
        <w:t xml:space="preserve">- упаковки из-под яиц; </w:t>
      </w:r>
    </w:p>
    <w:p w14:paraId="0EF7F3BF" w14:textId="4A344532" w:rsidR="00D03028" w:rsidRPr="009A5019" w:rsidRDefault="009A5019" w:rsidP="009A5019">
      <w:pPr>
        <w:pStyle w:val="Default"/>
        <w:spacing w:line="360" w:lineRule="auto"/>
        <w:jc w:val="both"/>
        <w:rPr>
          <w:rFonts w:ascii="Times New Roman" w:hAnsi="Times New Roman" w:cs="Times New Roman"/>
          <w:color w:val="auto"/>
          <w:sz w:val="28"/>
          <w:szCs w:val="28"/>
        </w:rPr>
      </w:pPr>
      <w:r w:rsidRPr="009A5019">
        <w:rPr>
          <w:rFonts w:ascii="Times New Roman" w:hAnsi="Times New Roman" w:cs="Times New Roman"/>
          <w:color w:val="auto"/>
          <w:sz w:val="28"/>
          <w:szCs w:val="28"/>
        </w:rPr>
        <w:t>- пачки от сигарет;</w:t>
      </w:r>
    </w:p>
    <w:p w14:paraId="6460BCA6" w14:textId="426071EF" w:rsidR="009A5019" w:rsidRPr="009A5019" w:rsidRDefault="009A5019" w:rsidP="009A5019">
      <w:pPr>
        <w:pStyle w:val="Default"/>
        <w:spacing w:line="360" w:lineRule="auto"/>
        <w:jc w:val="both"/>
        <w:rPr>
          <w:rFonts w:ascii="Times New Roman" w:hAnsi="Times New Roman" w:cs="Times New Roman"/>
          <w:color w:val="auto"/>
          <w:sz w:val="28"/>
          <w:szCs w:val="28"/>
        </w:rPr>
      </w:pPr>
      <w:r w:rsidRPr="009A5019">
        <w:rPr>
          <w:rFonts w:ascii="Times New Roman" w:hAnsi="Times New Roman" w:cs="Times New Roman"/>
          <w:color w:val="auto"/>
          <w:sz w:val="28"/>
          <w:szCs w:val="28"/>
        </w:rPr>
        <w:t>- влагостойкая посуда;</w:t>
      </w:r>
    </w:p>
    <w:p w14:paraId="50C5FD51" w14:textId="77777777" w:rsidR="009A5019" w:rsidRPr="009A5019" w:rsidRDefault="009A5019" w:rsidP="009A5019">
      <w:pPr>
        <w:pStyle w:val="Default"/>
        <w:spacing w:line="360" w:lineRule="auto"/>
        <w:jc w:val="both"/>
        <w:rPr>
          <w:rFonts w:ascii="Times New Roman" w:hAnsi="Times New Roman" w:cs="Times New Roman"/>
          <w:color w:val="auto"/>
          <w:sz w:val="28"/>
          <w:szCs w:val="28"/>
        </w:rPr>
      </w:pPr>
      <w:r w:rsidRPr="009A5019">
        <w:rPr>
          <w:rFonts w:ascii="Times New Roman" w:hAnsi="Times New Roman" w:cs="Times New Roman"/>
          <w:color w:val="auto"/>
          <w:sz w:val="28"/>
          <w:szCs w:val="28"/>
        </w:rPr>
        <w:t xml:space="preserve">- фантики от конфет; </w:t>
      </w:r>
    </w:p>
    <w:p w14:paraId="5693EC1C" w14:textId="77777777" w:rsidR="009A5019" w:rsidRPr="009A5019" w:rsidRDefault="009A5019" w:rsidP="009A5019">
      <w:pPr>
        <w:pStyle w:val="Default"/>
        <w:spacing w:line="360" w:lineRule="auto"/>
        <w:jc w:val="both"/>
        <w:rPr>
          <w:rFonts w:ascii="Times New Roman" w:hAnsi="Times New Roman" w:cs="Times New Roman"/>
          <w:color w:val="auto"/>
          <w:sz w:val="28"/>
          <w:szCs w:val="28"/>
        </w:rPr>
      </w:pPr>
      <w:r w:rsidRPr="009A5019">
        <w:rPr>
          <w:rFonts w:ascii="Times New Roman" w:hAnsi="Times New Roman" w:cs="Times New Roman"/>
          <w:color w:val="auto"/>
          <w:sz w:val="28"/>
          <w:szCs w:val="28"/>
        </w:rPr>
        <w:t xml:space="preserve">- фотографии; </w:t>
      </w:r>
    </w:p>
    <w:p w14:paraId="03D5C64B" w14:textId="77777777" w:rsidR="009A5019" w:rsidRPr="009A5019" w:rsidRDefault="009A5019" w:rsidP="009A5019">
      <w:pPr>
        <w:pStyle w:val="Default"/>
        <w:spacing w:line="360" w:lineRule="auto"/>
        <w:jc w:val="both"/>
        <w:rPr>
          <w:rFonts w:ascii="Times New Roman" w:hAnsi="Times New Roman" w:cs="Times New Roman"/>
          <w:color w:val="auto"/>
          <w:sz w:val="28"/>
          <w:szCs w:val="28"/>
        </w:rPr>
      </w:pPr>
      <w:r w:rsidRPr="009A5019">
        <w:rPr>
          <w:rFonts w:ascii="Times New Roman" w:hAnsi="Times New Roman" w:cs="Times New Roman"/>
          <w:color w:val="auto"/>
          <w:sz w:val="28"/>
          <w:szCs w:val="28"/>
        </w:rPr>
        <w:t xml:space="preserve">- чеки; </w:t>
      </w:r>
    </w:p>
    <w:p w14:paraId="3B24CFBD" w14:textId="77777777" w:rsidR="009A5019" w:rsidRPr="009A5019" w:rsidRDefault="009A5019" w:rsidP="009A5019">
      <w:pPr>
        <w:pStyle w:val="Default"/>
        <w:spacing w:line="360" w:lineRule="auto"/>
        <w:jc w:val="both"/>
        <w:rPr>
          <w:rFonts w:ascii="Times New Roman" w:hAnsi="Times New Roman" w:cs="Times New Roman"/>
          <w:color w:val="auto"/>
          <w:sz w:val="28"/>
          <w:szCs w:val="28"/>
        </w:rPr>
      </w:pPr>
      <w:r w:rsidRPr="009A5019">
        <w:rPr>
          <w:rFonts w:ascii="Times New Roman" w:hAnsi="Times New Roman" w:cs="Times New Roman"/>
          <w:color w:val="auto"/>
          <w:sz w:val="28"/>
          <w:szCs w:val="28"/>
        </w:rPr>
        <w:t xml:space="preserve">- обои; </w:t>
      </w:r>
    </w:p>
    <w:p w14:paraId="0E424ABF" w14:textId="77777777" w:rsidR="009A5019" w:rsidRPr="009A5019" w:rsidRDefault="009A5019" w:rsidP="009A5019">
      <w:pPr>
        <w:pStyle w:val="Default"/>
        <w:spacing w:line="360" w:lineRule="auto"/>
        <w:jc w:val="both"/>
        <w:rPr>
          <w:rFonts w:ascii="Times New Roman" w:hAnsi="Times New Roman" w:cs="Times New Roman"/>
          <w:color w:val="auto"/>
          <w:sz w:val="28"/>
          <w:szCs w:val="28"/>
        </w:rPr>
      </w:pPr>
      <w:r w:rsidRPr="009A5019">
        <w:rPr>
          <w:rFonts w:ascii="Times New Roman" w:hAnsi="Times New Roman" w:cs="Times New Roman"/>
          <w:color w:val="auto"/>
          <w:sz w:val="28"/>
          <w:szCs w:val="28"/>
        </w:rPr>
        <w:t xml:space="preserve">- ламинированная бумага. </w:t>
      </w:r>
    </w:p>
    <w:p w14:paraId="203A46FF" w14:textId="77777777" w:rsidR="009A5019" w:rsidRPr="009A5019" w:rsidRDefault="009A5019" w:rsidP="009A5019">
      <w:pPr>
        <w:pStyle w:val="Default"/>
        <w:spacing w:line="360" w:lineRule="auto"/>
        <w:jc w:val="both"/>
        <w:rPr>
          <w:rFonts w:ascii="Times New Roman" w:hAnsi="Times New Roman" w:cs="Times New Roman"/>
          <w:color w:val="auto"/>
          <w:sz w:val="28"/>
          <w:szCs w:val="28"/>
        </w:rPr>
      </w:pPr>
      <w:r w:rsidRPr="009A5019">
        <w:rPr>
          <w:rFonts w:ascii="Times New Roman" w:hAnsi="Times New Roman" w:cs="Times New Roman"/>
          <w:color w:val="auto"/>
          <w:sz w:val="28"/>
          <w:szCs w:val="28"/>
        </w:rPr>
        <w:t xml:space="preserve">Прежде чем принести свой макулатурный запас, следует убедиться, что от бумаги отделены все лишние предметы, такие как: металлические скрепки и пружины, пластиковые обложки, скотч. Спрессуйте и свяжите макулатуру в плотные кипы, сложите их в коробку или плотный пакет. </w:t>
      </w:r>
    </w:p>
    <w:p w14:paraId="305235AB" w14:textId="77777777" w:rsidR="009A5019" w:rsidRDefault="009A5019" w:rsidP="009A5019">
      <w:pPr>
        <w:pStyle w:val="Default"/>
        <w:spacing w:line="360" w:lineRule="auto"/>
        <w:jc w:val="both"/>
        <w:rPr>
          <w:rFonts w:ascii="Times New Roman" w:hAnsi="Times New Roman" w:cs="Times New Roman"/>
          <w:b/>
          <w:bCs/>
          <w:color w:val="auto"/>
          <w:sz w:val="28"/>
          <w:szCs w:val="28"/>
        </w:rPr>
      </w:pPr>
    </w:p>
    <w:p w14:paraId="76C274A8" w14:textId="761C2206" w:rsidR="009A5019" w:rsidRPr="009A5019" w:rsidRDefault="009A5019" w:rsidP="009A5019">
      <w:pPr>
        <w:pStyle w:val="Default"/>
        <w:spacing w:line="360" w:lineRule="auto"/>
        <w:jc w:val="both"/>
        <w:rPr>
          <w:rFonts w:ascii="Times New Roman" w:hAnsi="Times New Roman" w:cs="Times New Roman"/>
          <w:color w:val="auto"/>
          <w:sz w:val="28"/>
          <w:szCs w:val="28"/>
        </w:rPr>
      </w:pPr>
      <w:r w:rsidRPr="009A5019">
        <w:rPr>
          <w:rFonts w:ascii="Times New Roman" w:hAnsi="Times New Roman" w:cs="Times New Roman"/>
          <w:b/>
          <w:bCs/>
          <w:color w:val="auto"/>
          <w:sz w:val="28"/>
          <w:szCs w:val="28"/>
        </w:rPr>
        <w:t xml:space="preserve">Принести можно следующие сорта бумажных изделий: </w:t>
      </w:r>
    </w:p>
    <w:p w14:paraId="1D0250F0" w14:textId="77777777" w:rsidR="009A5019" w:rsidRPr="009A5019" w:rsidRDefault="009A5019" w:rsidP="009A5019">
      <w:pPr>
        <w:pStyle w:val="Default"/>
        <w:spacing w:line="360" w:lineRule="auto"/>
        <w:jc w:val="both"/>
        <w:rPr>
          <w:rFonts w:ascii="Times New Roman" w:hAnsi="Times New Roman" w:cs="Times New Roman"/>
          <w:color w:val="auto"/>
          <w:sz w:val="28"/>
          <w:szCs w:val="28"/>
        </w:rPr>
      </w:pPr>
      <w:r w:rsidRPr="009A5019">
        <w:rPr>
          <w:rFonts w:ascii="Times New Roman" w:hAnsi="Times New Roman" w:cs="Times New Roman"/>
          <w:color w:val="auto"/>
          <w:sz w:val="28"/>
          <w:szCs w:val="28"/>
        </w:rPr>
        <w:t xml:space="preserve">- белая и цветная бумага (линованная, копировальная, компьютерная); </w:t>
      </w:r>
    </w:p>
    <w:p w14:paraId="7CE7BD0F" w14:textId="77777777" w:rsidR="009A5019" w:rsidRPr="009A5019" w:rsidRDefault="009A5019" w:rsidP="009A5019">
      <w:pPr>
        <w:pStyle w:val="Default"/>
        <w:spacing w:line="360" w:lineRule="auto"/>
        <w:jc w:val="both"/>
        <w:rPr>
          <w:rFonts w:ascii="Times New Roman" w:hAnsi="Times New Roman" w:cs="Times New Roman"/>
          <w:color w:val="auto"/>
          <w:sz w:val="28"/>
          <w:szCs w:val="28"/>
        </w:rPr>
      </w:pPr>
      <w:r w:rsidRPr="009A5019">
        <w:rPr>
          <w:rFonts w:ascii="Times New Roman" w:hAnsi="Times New Roman" w:cs="Times New Roman"/>
          <w:color w:val="auto"/>
          <w:sz w:val="28"/>
          <w:szCs w:val="28"/>
        </w:rPr>
        <w:t xml:space="preserve">- бумажные пакеты; </w:t>
      </w:r>
    </w:p>
    <w:p w14:paraId="614CD94A" w14:textId="77777777" w:rsidR="009A5019" w:rsidRPr="009A5019" w:rsidRDefault="009A5019" w:rsidP="009A5019">
      <w:pPr>
        <w:pStyle w:val="Default"/>
        <w:spacing w:line="360" w:lineRule="auto"/>
        <w:jc w:val="both"/>
        <w:rPr>
          <w:rFonts w:ascii="Times New Roman" w:hAnsi="Times New Roman" w:cs="Times New Roman"/>
          <w:color w:val="auto"/>
          <w:sz w:val="28"/>
          <w:szCs w:val="28"/>
        </w:rPr>
      </w:pPr>
      <w:r w:rsidRPr="009A5019">
        <w:rPr>
          <w:rFonts w:ascii="Times New Roman" w:hAnsi="Times New Roman" w:cs="Times New Roman"/>
          <w:color w:val="auto"/>
          <w:sz w:val="28"/>
          <w:szCs w:val="28"/>
        </w:rPr>
        <w:t xml:space="preserve">- открытки; </w:t>
      </w:r>
    </w:p>
    <w:p w14:paraId="5C38DB00" w14:textId="77777777" w:rsidR="009A5019" w:rsidRPr="009A5019" w:rsidRDefault="009A5019" w:rsidP="009A5019">
      <w:pPr>
        <w:pStyle w:val="Default"/>
        <w:spacing w:line="360" w:lineRule="auto"/>
        <w:jc w:val="both"/>
        <w:rPr>
          <w:rFonts w:ascii="Times New Roman" w:hAnsi="Times New Roman" w:cs="Times New Roman"/>
          <w:color w:val="auto"/>
          <w:sz w:val="28"/>
          <w:szCs w:val="28"/>
        </w:rPr>
      </w:pPr>
      <w:r w:rsidRPr="009A5019">
        <w:rPr>
          <w:rFonts w:ascii="Times New Roman" w:hAnsi="Times New Roman" w:cs="Times New Roman"/>
          <w:color w:val="auto"/>
          <w:sz w:val="28"/>
          <w:szCs w:val="28"/>
        </w:rPr>
        <w:t xml:space="preserve">- бумажные конверты (без пластикового окошка); </w:t>
      </w:r>
    </w:p>
    <w:p w14:paraId="0C367727" w14:textId="77777777" w:rsidR="009A5019" w:rsidRPr="009A5019" w:rsidRDefault="009A5019" w:rsidP="009A5019">
      <w:pPr>
        <w:pStyle w:val="Default"/>
        <w:spacing w:line="360" w:lineRule="auto"/>
        <w:jc w:val="both"/>
        <w:rPr>
          <w:rFonts w:ascii="Times New Roman" w:hAnsi="Times New Roman" w:cs="Times New Roman"/>
          <w:color w:val="auto"/>
          <w:sz w:val="28"/>
          <w:szCs w:val="28"/>
        </w:rPr>
      </w:pPr>
      <w:r w:rsidRPr="009A5019">
        <w:rPr>
          <w:rFonts w:ascii="Times New Roman" w:hAnsi="Times New Roman" w:cs="Times New Roman"/>
          <w:color w:val="auto"/>
          <w:sz w:val="28"/>
          <w:szCs w:val="28"/>
        </w:rPr>
        <w:t xml:space="preserve">- оберточная бумага; </w:t>
      </w:r>
    </w:p>
    <w:p w14:paraId="2085D914" w14:textId="77777777" w:rsidR="009A5019" w:rsidRPr="009A5019" w:rsidRDefault="009A5019" w:rsidP="009A5019">
      <w:pPr>
        <w:pStyle w:val="Default"/>
        <w:spacing w:line="360" w:lineRule="auto"/>
        <w:jc w:val="both"/>
        <w:rPr>
          <w:rFonts w:ascii="Times New Roman" w:hAnsi="Times New Roman" w:cs="Times New Roman"/>
          <w:color w:val="auto"/>
          <w:sz w:val="28"/>
          <w:szCs w:val="28"/>
        </w:rPr>
      </w:pPr>
      <w:r w:rsidRPr="009A5019">
        <w:rPr>
          <w:rFonts w:ascii="Times New Roman" w:hAnsi="Times New Roman" w:cs="Times New Roman"/>
          <w:color w:val="auto"/>
          <w:sz w:val="28"/>
          <w:szCs w:val="28"/>
        </w:rPr>
        <w:t xml:space="preserve">- картонные изделия; </w:t>
      </w:r>
    </w:p>
    <w:p w14:paraId="49E599CC" w14:textId="77777777" w:rsidR="009A5019" w:rsidRPr="009A5019" w:rsidRDefault="009A5019" w:rsidP="009A5019">
      <w:pPr>
        <w:pStyle w:val="Default"/>
        <w:spacing w:line="360" w:lineRule="auto"/>
        <w:jc w:val="both"/>
        <w:rPr>
          <w:rFonts w:ascii="Times New Roman" w:hAnsi="Times New Roman" w:cs="Times New Roman"/>
          <w:color w:val="auto"/>
          <w:sz w:val="28"/>
          <w:szCs w:val="28"/>
        </w:rPr>
      </w:pPr>
      <w:r w:rsidRPr="009A5019">
        <w:rPr>
          <w:rFonts w:ascii="Times New Roman" w:hAnsi="Times New Roman" w:cs="Times New Roman"/>
          <w:color w:val="auto"/>
          <w:sz w:val="28"/>
          <w:szCs w:val="28"/>
        </w:rPr>
        <w:t xml:space="preserve">- бумажные упаковки, в т.ч. обувные коробки; </w:t>
      </w:r>
    </w:p>
    <w:p w14:paraId="084A1688" w14:textId="77777777" w:rsidR="009A5019" w:rsidRPr="009A5019" w:rsidRDefault="009A5019" w:rsidP="009A5019">
      <w:pPr>
        <w:pStyle w:val="Default"/>
        <w:spacing w:line="360" w:lineRule="auto"/>
        <w:jc w:val="both"/>
        <w:rPr>
          <w:rFonts w:ascii="Times New Roman" w:hAnsi="Times New Roman" w:cs="Times New Roman"/>
          <w:color w:val="auto"/>
          <w:sz w:val="28"/>
          <w:szCs w:val="28"/>
        </w:rPr>
      </w:pPr>
      <w:r w:rsidRPr="009A5019">
        <w:rPr>
          <w:rFonts w:ascii="Times New Roman" w:hAnsi="Times New Roman" w:cs="Times New Roman"/>
          <w:color w:val="auto"/>
          <w:sz w:val="28"/>
          <w:szCs w:val="28"/>
        </w:rPr>
        <w:t xml:space="preserve">- книги; </w:t>
      </w:r>
    </w:p>
    <w:p w14:paraId="1D4F16B5" w14:textId="77777777" w:rsidR="009A5019" w:rsidRPr="009A5019" w:rsidRDefault="009A5019" w:rsidP="009A5019">
      <w:pPr>
        <w:pStyle w:val="Default"/>
        <w:spacing w:line="360" w:lineRule="auto"/>
        <w:jc w:val="both"/>
        <w:rPr>
          <w:rFonts w:ascii="Times New Roman" w:hAnsi="Times New Roman" w:cs="Times New Roman"/>
          <w:color w:val="auto"/>
          <w:sz w:val="28"/>
          <w:szCs w:val="28"/>
        </w:rPr>
      </w:pPr>
      <w:r w:rsidRPr="009A5019">
        <w:rPr>
          <w:rFonts w:ascii="Times New Roman" w:hAnsi="Times New Roman" w:cs="Times New Roman"/>
          <w:color w:val="auto"/>
          <w:sz w:val="28"/>
          <w:szCs w:val="28"/>
        </w:rPr>
        <w:t xml:space="preserve">- газеты, журналы и другая полиграфия. </w:t>
      </w:r>
    </w:p>
    <w:p w14:paraId="59BA4D74" w14:textId="77777777" w:rsidR="009A5019" w:rsidRDefault="009A5019" w:rsidP="009A5019">
      <w:pPr>
        <w:pStyle w:val="Default"/>
        <w:spacing w:line="360" w:lineRule="auto"/>
        <w:jc w:val="both"/>
        <w:rPr>
          <w:rFonts w:ascii="Times New Roman" w:hAnsi="Times New Roman" w:cs="Times New Roman"/>
          <w:b/>
          <w:bCs/>
          <w:color w:val="auto"/>
          <w:sz w:val="28"/>
          <w:szCs w:val="28"/>
        </w:rPr>
      </w:pPr>
    </w:p>
    <w:p w14:paraId="64C9FEF0" w14:textId="77777777" w:rsidR="009A5019" w:rsidRDefault="009A5019" w:rsidP="009A5019">
      <w:pPr>
        <w:pStyle w:val="Default"/>
        <w:spacing w:line="360" w:lineRule="auto"/>
        <w:jc w:val="both"/>
        <w:rPr>
          <w:rFonts w:ascii="Times New Roman" w:hAnsi="Times New Roman" w:cs="Times New Roman"/>
          <w:b/>
          <w:bCs/>
          <w:color w:val="auto"/>
          <w:sz w:val="28"/>
          <w:szCs w:val="28"/>
        </w:rPr>
      </w:pPr>
      <w:r w:rsidRPr="009A5019">
        <w:rPr>
          <w:rFonts w:ascii="Times New Roman" w:hAnsi="Times New Roman" w:cs="Times New Roman"/>
          <w:b/>
          <w:bCs/>
          <w:color w:val="auto"/>
          <w:sz w:val="28"/>
          <w:szCs w:val="28"/>
        </w:rPr>
        <w:t xml:space="preserve">Как происходит переработка макулатуры? </w:t>
      </w:r>
    </w:p>
    <w:p w14:paraId="7E26D32D" w14:textId="5B3A4084" w:rsidR="009A5019" w:rsidRDefault="009A5019" w:rsidP="009A5019">
      <w:pPr>
        <w:pStyle w:val="Default"/>
        <w:spacing w:line="360" w:lineRule="auto"/>
        <w:jc w:val="both"/>
        <w:rPr>
          <w:rFonts w:ascii="Times New Roman" w:hAnsi="Times New Roman" w:cs="Times New Roman"/>
          <w:color w:val="auto"/>
          <w:sz w:val="28"/>
          <w:szCs w:val="28"/>
        </w:rPr>
      </w:pPr>
      <w:r w:rsidRPr="009A5019">
        <w:rPr>
          <w:rFonts w:ascii="Times New Roman" w:hAnsi="Times New Roman" w:cs="Times New Roman"/>
          <w:color w:val="auto"/>
          <w:sz w:val="28"/>
          <w:szCs w:val="28"/>
        </w:rPr>
        <w:t xml:space="preserve">Переработку макулатуры в бумагу, картон и другую продукцию производят в 2 этапа </w:t>
      </w:r>
    </w:p>
    <w:p w14:paraId="5C4594F8" w14:textId="77777777" w:rsidR="009A5019" w:rsidRPr="009A5019" w:rsidRDefault="009A5019" w:rsidP="009A5019">
      <w:pPr>
        <w:pStyle w:val="Default"/>
        <w:spacing w:line="360" w:lineRule="auto"/>
        <w:jc w:val="both"/>
        <w:rPr>
          <w:rFonts w:ascii="Times New Roman" w:hAnsi="Times New Roman" w:cs="Times New Roman"/>
          <w:color w:val="auto"/>
          <w:sz w:val="28"/>
          <w:szCs w:val="28"/>
        </w:rPr>
      </w:pPr>
    </w:p>
    <w:p w14:paraId="027D9BBC" w14:textId="77777777" w:rsidR="009A5019" w:rsidRDefault="009A5019" w:rsidP="009A5019">
      <w:pPr>
        <w:pStyle w:val="Default"/>
        <w:spacing w:line="360" w:lineRule="auto"/>
        <w:jc w:val="both"/>
        <w:rPr>
          <w:rFonts w:ascii="Times New Roman" w:hAnsi="Times New Roman" w:cs="Times New Roman"/>
          <w:b/>
          <w:bCs/>
          <w:color w:val="auto"/>
          <w:sz w:val="28"/>
          <w:szCs w:val="28"/>
        </w:rPr>
      </w:pPr>
      <w:r w:rsidRPr="009A5019">
        <w:rPr>
          <w:rFonts w:ascii="Times New Roman" w:hAnsi="Times New Roman" w:cs="Times New Roman"/>
          <w:b/>
          <w:bCs/>
          <w:color w:val="auto"/>
          <w:sz w:val="28"/>
          <w:szCs w:val="28"/>
        </w:rPr>
        <w:t xml:space="preserve">1 этап. </w:t>
      </w:r>
    </w:p>
    <w:p w14:paraId="328052BE" w14:textId="3446281C" w:rsidR="009A5019" w:rsidRPr="009A5019" w:rsidRDefault="009A5019" w:rsidP="009A5019">
      <w:pPr>
        <w:pStyle w:val="Default"/>
        <w:spacing w:line="360" w:lineRule="auto"/>
        <w:jc w:val="both"/>
        <w:rPr>
          <w:rFonts w:ascii="Times New Roman" w:hAnsi="Times New Roman" w:cs="Times New Roman"/>
          <w:color w:val="auto"/>
          <w:sz w:val="28"/>
          <w:szCs w:val="28"/>
        </w:rPr>
      </w:pPr>
      <w:r w:rsidRPr="009A5019">
        <w:rPr>
          <w:rFonts w:ascii="Times New Roman" w:hAnsi="Times New Roman" w:cs="Times New Roman"/>
          <w:b/>
          <w:bCs/>
          <w:color w:val="auto"/>
          <w:sz w:val="28"/>
          <w:szCs w:val="28"/>
        </w:rPr>
        <w:t xml:space="preserve">Первый этап включает в себя следующие действия: </w:t>
      </w:r>
    </w:p>
    <w:p w14:paraId="7FF3245A" w14:textId="77777777" w:rsidR="009A5019" w:rsidRPr="009A5019" w:rsidRDefault="009A5019" w:rsidP="009A5019">
      <w:pPr>
        <w:pStyle w:val="Default"/>
        <w:spacing w:line="360" w:lineRule="auto"/>
        <w:ind w:firstLine="567"/>
        <w:jc w:val="both"/>
        <w:rPr>
          <w:rFonts w:ascii="Times New Roman" w:hAnsi="Times New Roman" w:cs="Times New Roman"/>
          <w:color w:val="auto"/>
          <w:sz w:val="28"/>
          <w:szCs w:val="28"/>
        </w:rPr>
      </w:pPr>
      <w:r w:rsidRPr="009A5019">
        <w:rPr>
          <w:rFonts w:ascii="Times New Roman" w:hAnsi="Times New Roman" w:cs="Times New Roman"/>
          <w:color w:val="auto"/>
          <w:sz w:val="28"/>
          <w:szCs w:val="28"/>
        </w:rPr>
        <w:lastRenderedPageBreak/>
        <w:t xml:space="preserve">1. сортировку; </w:t>
      </w:r>
    </w:p>
    <w:p w14:paraId="2DC68F07" w14:textId="77777777" w:rsidR="009A5019" w:rsidRPr="009A5019" w:rsidRDefault="009A5019" w:rsidP="009A5019">
      <w:pPr>
        <w:pStyle w:val="Default"/>
        <w:spacing w:line="360" w:lineRule="auto"/>
        <w:ind w:firstLine="567"/>
        <w:jc w:val="both"/>
        <w:rPr>
          <w:rFonts w:ascii="Times New Roman" w:hAnsi="Times New Roman" w:cs="Times New Roman"/>
          <w:color w:val="auto"/>
          <w:sz w:val="28"/>
          <w:szCs w:val="28"/>
        </w:rPr>
      </w:pPr>
      <w:r w:rsidRPr="009A5019">
        <w:rPr>
          <w:rFonts w:ascii="Times New Roman" w:hAnsi="Times New Roman" w:cs="Times New Roman"/>
          <w:color w:val="auto"/>
          <w:sz w:val="28"/>
          <w:szCs w:val="28"/>
        </w:rPr>
        <w:t xml:space="preserve">2. измельчение; </w:t>
      </w:r>
    </w:p>
    <w:p w14:paraId="72C2EE1F" w14:textId="7A739AA4" w:rsidR="009A5019" w:rsidRPr="009A5019" w:rsidRDefault="009A5019" w:rsidP="009A5019">
      <w:pPr>
        <w:pStyle w:val="Default"/>
        <w:spacing w:line="360" w:lineRule="auto"/>
        <w:ind w:firstLine="567"/>
        <w:jc w:val="both"/>
        <w:rPr>
          <w:rFonts w:ascii="Times New Roman" w:hAnsi="Times New Roman" w:cs="Times New Roman"/>
          <w:color w:val="auto"/>
          <w:sz w:val="28"/>
          <w:szCs w:val="28"/>
        </w:rPr>
      </w:pPr>
      <w:r w:rsidRPr="009A5019">
        <w:rPr>
          <w:rFonts w:ascii="Times New Roman" w:hAnsi="Times New Roman" w:cs="Times New Roman"/>
          <w:color w:val="auto"/>
          <w:sz w:val="28"/>
          <w:szCs w:val="28"/>
        </w:rPr>
        <w:t>3. первичный роспуск;</w:t>
      </w:r>
    </w:p>
    <w:p w14:paraId="6C199DDB" w14:textId="0BE9D1C5" w:rsidR="009A5019" w:rsidRDefault="009A5019" w:rsidP="009A5019">
      <w:pPr>
        <w:pStyle w:val="Default"/>
        <w:spacing w:line="360" w:lineRule="auto"/>
        <w:ind w:firstLine="567"/>
        <w:jc w:val="both"/>
        <w:rPr>
          <w:rFonts w:ascii="Times New Roman" w:hAnsi="Times New Roman" w:cs="Times New Roman"/>
          <w:color w:val="auto"/>
          <w:sz w:val="28"/>
          <w:szCs w:val="28"/>
        </w:rPr>
      </w:pPr>
      <w:r w:rsidRPr="009A5019">
        <w:rPr>
          <w:rFonts w:ascii="Times New Roman" w:hAnsi="Times New Roman" w:cs="Times New Roman"/>
          <w:color w:val="auto"/>
          <w:sz w:val="28"/>
          <w:szCs w:val="28"/>
        </w:rPr>
        <w:t>4. очистку от примесей;</w:t>
      </w:r>
    </w:p>
    <w:p w14:paraId="5FE181E7" w14:textId="77777777" w:rsidR="009A5019" w:rsidRPr="009A5019" w:rsidRDefault="009A5019" w:rsidP="009A5019">
      <w:pPr>
        <w:pStyle w:val="Default"/>
        <w:spacing w:line="360" w:lineRule="auto"/>
        <w:jc w:val="both"/>
        <w:rPr>
          <w:rFonts w:ascii="Times New Roman" w:hAnsi="Times New Roman" w:cs="Times New Roman"/>
          <w:color w:val="auto"/>
          <w:sz w:val="28"/>
          <w:szCs w:val="28"/>
        </w:rPr>
      </w:pPr>
    </w:p>
    <w:p w14:paraId="01846D76" w14:textId="77777777" w:rsidR="009A5019" w:rsidRPr="009A5019" w:rsidRDefault="009A5019" w:rsidP="009A5019">
      <w:pPr>
        <w:pStyle w:val="Default"/>
        <w:spacing w:line="360" w:lineRule="auto"/>
        <w:jc w:val="both"/>
        <w:rPr>
          <w:rFonts w:ascii="Times New Roman" w:hAnsi="Times New Roman" w:cs="Times New Roman"/>
          <w:color w:val="auto"/>
          <w:sz w:val="28"/>
          <w:szCs w:val="28"/>
        </w:rPr>
      </w:pPr>
      <w:r w:rsidRPr="009A5019">
        <w:rPr>
          <w:rFonts w:ascii="Times New Roman" w:hAnsi="Times New Roman" w:cs="Times New Roman"/>
          <w:b/>
          <w:bCs/>
          <w:color w:val="auto"/>
          <w:sz w:val="28"/>
          <w:szCs w:val="28"/>
        </w:rPr>
        <w:t>2 этап это</w:t>
      </w:r>
      <w:r w:rsidRPr="009A5019">
        <w:rPr>
          <w:rFonts w:ascii="Times New Roman" w:hAnsi="Times New Roman" w:cs="Times New Roman"/>
          <w:color w:val="auto"/>
          <w:sz w:val="28"/>
          <w:szCs w:val="28"/>
        </w:rPr>
        <w:t xml:space="preserve">: </w:t>
      </w:r>
    </w:p>
    <w:p w14:paraId="50680263" w14:textId="77777777" w:rsidR="009A5019" w:rsidRPr="009A5019" w:rsidRDefault="009A5019" w:rsidP="009A5019">
      <w:pPr>
        <w:pStyle w:val="Default"/>
        <w:spacing w:line="360" w:lineRule="auto"/>
        <w:ind w:firstLine="567"/>
        <w:jc w:val="both"/>
        <w:rPr>
          <w:rFonts w:ascii="Times New Roman" w:hAnsi="Times New Roman" w:cs="Times New Roman"/>
          <w:color w:val="auto"/>
          <w:sz w:val="28"/>
          <w:szCs w:val="28"/>
        </w:rPr>
      </w:pPr>
      <w:r w:rsidRPr="009A5019">
        <w:rPr>
          <w:rFonts w:ascii="Times New Roman" w:hAnsi="Times New Roman" w:cs="Times New Roman"/>
          <w:color w:val="auto"/>
          <w:sz w:val="28"/>
          <w:szCs w:val="28"/>
        </w:rPr>
        <w:t xml:space="preserve">1. вторичный роспуск; </w:t>
      </w:r>
    </w:p>
    <w:p w14:paraId="4130647C" w14:textId="77777777" w:rsidR="009A5019" w:rsidRPr="009A5019" w:rsidRDefault="009A5019" w:rsidP="009A5019">
      <w:pPr>
        <w:pStyle w:val="Default"/>
        <w:spacing w:line="360" w:lineRule="auto"/>
        <w:ind w:firstLine="567"/>
        <w:jc w:val="both"/>
        <w:rPr>
          <w:rFonts w:ascii="Times New Roman" w:hAnsi="Times New Roman" w:cs="Times New Roman"/>
          <w:color w:val="auto"/>
          <w:sz w:val="28"/>
          <w:szCs w:val="28"/>
        </w:rPr>
      </w:pPr>
      <w:r w:rsidRPr="009A5019">
        <w:rPr>
          <w:rFonts w:ascii="Times New Roman" w:hAnsi="Times New Roman" w:cs="Times New Roman"/>
          <w:color w:val="auto"/>
          <w:sz w:val="28"/>
          <w:szCs w:val="28"/>
        </w:rPr>
        <w:t xml:space="preserve">2. тонкая очистка; </w:t>
      </w:r>
    </w:p>
    <w:p w14:paraId="788BCA27" w14:textId="77777777" w:rsidR="009A5019" w:rsidRPr="009A5019" w:rsidRDefault="009A5019" w:rsidP="009A5019">
      <w:pPr>
        <w:pStyle w:val="Default"/>
        <w:spacing w:line="360" w:lineRule="auto"/>
        <w:ind w:firstLine="567"/>
        <w:jc w:val="both"/>
        <w:rPr>
          <w:rFonts w:ascii="Times New Roman" w:hAnsi="Times New Roman" w:cs="Times New Roman"/>
          <w:color w:val="auto"/>
          <w:sz w:val="28"/>
          <w:szCs w:val="28"/>
        </w:rPr>
      </w:pPr>
      <w:r w:rsidRPr="009A5019">
        <w:rPr>
          <w:rFonts w:ascii="Times New Roman" w:hAnsi="Times New Roman" w:cs="Times New Roman"/>
          <w:color w:val="auto"/>
          <w:sz w:val="28"/>
          <w:szCs w:val="28"/>
        </w:rPr>
        <w:t xml:space="preserve">3. дополнительная обработка. </w:t>
      </w:r>
    </w:p>
    <w:p w14:paraId="25D72398" w14:textId="77777777" w:rsidR="009A5019" w:rsidRPr="009A5019" w:rsidRDefault="009A5019" w:rsidP="009A5019">
      <w:pPr>
        <w:pStyle w:val="Default"/>
        <w:spacing w:line="360" w:lineRule="auto"/>
        <w:jc w:val="both"/>
        <w:rPr>
          <w:rFonts w:ascii="Times New Roman" w:hAnsi="Times New Roman" w:cs="Times New Roman"/>
          <w:color w:val="auto"/>
          <w:sz w:val="28"/>
          <w:szCs w:val="28"/>
        </w:rPr>
      </w:pPr>
    </w:p>
    <w:p w14:paraId="497D4793" w14:textId="77777777" w:rsidR="009A5019" w:rsidRPr="009A5019" w:rsidRDefault="009A5019" w:rsidP="009A5019">
      <w:pPr>
        <w:pStyle w:val="Default"/>
        <w:spacing w:line="360" w:lineRule="auto"/>
        <w:jc w:val="both"/>
        <w:rPr>
          <w:rFonts w:ascii="Times New Roman" w:hAnsi="Times New Roman" w:cs="Times New Roman"/>
          <w:color w:val="auto"/>
          <w:sz w:val="28"/>
          <w:szCs w:val="28"/>
        </w:rPr>
      </w:pPr>
      <w:r w:rsidRPr="009A5019">
        <w:rPr>
          <w:rFonts w:ascii="Times New Roman" w:hAnsi="Times New Roman" w:cs="Times New Roman"/>
          <w:b/>
          <w:bCs/>
          <w:color w:val="auto"/>
          <w:sz w:val="28"/>
          <w:szCs w:val="28"/>
        </w:rPr>
        <w:t xml:space="preserve">Первичный роспуск на волокна </w:t>
      </w:r>
    </w:p>
    <w:p w14:paraId="662FA592" w14:textId="77777777" w:rsidR="009A5019" w:rsidRPr="009A5019" w:rsidRDefault="009A5019" w:rsidP="009A5019">
      <w:pPr>
        <w:pStyle w:val="Default"/>
        <w:spacing w:line="360" w:lineRule="auto"/>
        <w:jc w:val="both"/>
        <w:rPr>
          <w:rFonts w:ascii="Times New Roman" w:hAnsi="Times New Roman" w:cs="Times New Roman"/>
          <w:color w:val="auto"/>
          <w:sz w:val="28"/>
          <w:szCs w:val="28"/>
        </w:rPr>
      </w:pPr>
      <w:r w:rsidRPr="009A5019">
        <w:rPr>
          <w:rFonts w:ascii="Times New Roman" w:hAnsi="Times New Roman" w:cs="Times New Roman"/>
          <w:color w:val="auto"/>
          <w:sz w:val="28"/>
          <w:szCs w:val="28"/>
        </w:rPr>
        <w:t xml:space="preserve">Целью этой операции является растворение клея, связывающего отдельные волокна в целостную структуру и освобождение волокон. </w:t>
      </w:r>
    </w:p>
    <w:p w14:paraId="4CEFC3B4" w14:textId="77777777" w:rsidR="009A5019" w:rsidRPr="009A5019" w:rsidRDefault="009A5019" w:rsidP="009A5019">
      <w:pPr>
        <w:pStyle w:val="Default"/>
        <w:spacing w:line="360" w:lineRule="auto"/>
        <w:jc w:val="both"/>
        <w:rPr>
          <w:rFonts w:ascii="Times New Roman" w:hAnsi="Times New Roman" w:cs="Times New Roman"/>
          <w:color w:val="auto"/>
          <w:sz w:val="28"/>
          <w:szCs w:val="28"/>
        </w:rPr>
      </w:pPr>
      <w:r w:rsidRPr="009A5019">
        <w:rPr>
          <w:rFonts w:ascii="Times New Roman" w:hAnsi="Times New Roman" w:cs="Times New Roman"/>
          <w:color w:val="auto"/>
          <w:sz w:val="28"/>
          <w:szCs w:val="28"/>
        </w:rPr>
        <w:t xml:space="preserve">Для этого макулатуру: </w:t>
      </w:r>
    </w:p>
    <w:p w14:paraId="2533BF49" w14:textId="77777777" w:rsidR="009A5019" w:rsidRPr="009A5019" w:rsidRDefault="009A5019" w:rsidP="009A5019">
      <w:pPr>
        <w:pStyle w:val="Default"/>
        <w:spacing w:line="360" w:lineRule="auto"/>
        <w:ind w:firstLine="567"/>
        <w:jc w:val="both"/>
        <w:rPr>
          <w:rFonts w:ascii="Times New Roman" w:hAnsi="Times New Roman" w:cs="Times New Roman"/>
          <w:color w:val="auto"/>
          <w:sz w:val="28"/>
          <w:szCs w:val="28"/>
        </w:rPr>
      </w:pPr>
      <w:r w:rsidRPr="009A5019">
        <w:rPr>
          <w:rFonts w:ascii="Times New Roman" w:hAnsi="Times New Roman" w:cs="Times New Roman"/>
          <w:color w:val="auto"/>
          <w:sz w:val="28"/>
          <w:szCs w:val="28"/>
        </w:rPr>
        <w:t xml:space="preserve">• помещают в гидроразбиватели; </w:t>
      </w:r>
    </w:p>
    <w:p w14:paraId="4D3E26C4" w14:textId="77777777" w:rsidR="009A5019" w:rsidRPr="009A5019" w:rsidRDefault="009A5019" w:rsidP="009A5019">
      <w:pPr>
        <w:pStyle w:val="Default"/>
        <w:spacing w:line="360" w:lineRule="auto"/>
        <w:ind w:firstLine="567"/>
        <w:jc w:val="both"/>
        <w:rPr>
          <w:rFonts w:ascii="Times New Roman" w:hAnsi="Times New Roman" w:cs="Times New Roman"/>
          <w:color w:val="auto"/>
          <w:sz w:val="28"/>
          <w:szCs w:val="28"/>
        </w:rPr>
      </w:pPr>
      <w:r w:rsidRPr="009A5019">
        <w:rPr>
          <w:rFonts w:ascii="Times New Roman" w:hAnsi="Times New Roman" w:cs="Times New Roman"/>
          <w:color w:val="auto"/>
          <w:sz w:val="28"/>
          <w:szCs w:val="28"/>
        </w:rPr>
        <w:t xml:space="preserve">• заливают водой; </w:t>
      </w:r>
    </w:p>
    <w:p w14:paraId="6461FF79" w14:textId="77777777" w:rsidR="009A5019" w:rsidRPr="009A5019" w:rsidRDefault="009A5019" w:rsidP="009A5019">
      <w:pPr>
        <w:pStyle w:val="Default"/>
        <w:spacing w:line="360" w:lineRule="auto"/>
        <w:ind w:firstLine="567"/>
        <w:jc w:val="both"/>
        <w:rPr>
          <w:rFonts w:ascii="Times New Roman" w:hAnsi="Times New Roman" w:cs="Times New Roman"/>
          <w:color w:val="auto"/>
          <w:sz w:val="28"/>
          <w:szCs w:val="28"/>
        </w:rPr>
      </w:pPr>
      <w:r w:rsidRPr="009A5019">
        <w:rPr>
          <w:rFonts w:ascii="Times New Roman" w:hAnsi="Times New Roman" w:cs="Times New Roman"/>
          <w:color w:val="auto"/>
          <w:sz w:val="28"/>
          <w:szCs w:val="28"/>
        </w:rPr>
        <w:t xml:space="preserve">• перемешивают. </w:t>
      </w:r>
    </w:p>
    <w:p w14:paraId="1E92AFBB" w14:textId="77777777" w:rsidR="009A5019" w:rsidRPr="009A5019" w:rsidRDefault="009A5019" w:rsidP="009A5019">
      <w:pPr>
        <w:pStyle w:val="Default"/>
        <w:spacing w:line="360" w:lineRule="auto"/>
        <w:jc w:val="both"/>
        <w:rPr>
          <w:rFonts w:ascii="Times New Roman" w:hAnsi="Times New Roman" w:cs="Times New Roman"/>
          <w:color w:val="auto"/>
          <w:sz w:val="28"/>
          <w:szCs w:val="28"/>
        </w:rPr>
      </w:pPr>
    </w:p>
    <w:p w14:paraId="7C6C6C8D" w14:textId="77777777" w:rsidR="009A5019" w:rsidRPr="009A5019" w:rsidRDefault="009A5019" w:rsidP="009A5019">
      <w:pPr>
        <w:pStyle w:val="Default"/>
        <w:spacing w:line="360" w:lineRule="auto"/>
        <w:jc w:val="both"/>
        <w:rPr>
          <w:rFonts w:ascii="Times New Roman" w:hAnsi="Times New Roman" w:cs="Times New Roman"/>
          <w:color w:val="auto"/>
          <w:sz w:val="28"/>
          <w:szCs w:val="28"/>
        </w:rPr>
      </w:pPr>
      <w:r w:rsidRPr="009A5019">
        <w:rPr>
          <w:rFonts w:ascii="Times New Roman" w:hAnsi="Times New Roman" w:cs="Times New Roman"/>
          <w:color w:val="auto"/>
          <w:sz w:val="28"/>
          <w:szCs w:val="28"/>
        </w:rPr>
        <w:t xml:space="preserve">Гидроразбиватели работают по принципу стиральной машины – барабан (на некоторых моделях его роль исполнят крыльчатка) создает завихрение, которое увлекает за собой воду и макулатуру. </w:t>
      </w:r>
    </w:p>
    <w:p w14:paraId="668D5255" w14:textId="77777777" w:rsidR="009A5019" w:rsidRPr="009A5019" w:rsidRDefault="009A5019" w:rsidP="009A5019">
      <w:pPr>
        <w:pStyle w:val="Default"/>
        <w:spacing w:line="360" w:lineRule="auto"/>
        <w:jc w:val="both"/>
        <w:rPr>
          <w:rFonts w:ascii="Times New Roman" w:hAnsi="Times New Roman" w:cs="Times New Roman"/>
          <w:color w:val="auto"/>
          <w:sz w:val="28"/>
          <w:szCs w:val="28"/>
        </w:rPr>
      </w:pPr>
      <w:r w:rsidRPr="009A5019">
        <w:rPr>
          <w:rFonts w:ascii="Times New Roman" w:hAnsi="Times New Roman" w:cs="Times New Roman"/>
          <w:color w:val="auto"/>
          <w:sz w:val="28"/>
          <w:szCs w:val="28"/>
        </w:rPr>
        <w:t xml:space="preserve">Вода наполняет волокна целлюлозы, они разбухают, разрывая клей, и бумага превращается в жидкую макулатурную массу (пульпу), пригодную для дальнейшей обработки. </w:t>
      </w:r>
    </w:p>
    <w:p w14:paraId="569C837C" w14:textId="77777777" w:rsidR="009A5019" w:rsidRPr="009A5019" w:rsidRDefault="009A5019" w:rsidP="009A5019">
      <w:pPr>
        <w:pStyle w:val="Default"/>
        <w:spacing w:line="360" w:lineRule="auto"/>
        <w:jc w:val="both"/>
        <w:rPr>
          <w:rFonts w:ascii="Times New Roman" w:hAnsi="Times New Roman" w:cs="Times New Roman"/>
          <w:color w:val="auto"/>
          <w:sz w:val="28"/>
          <w:szCs w:val="28"/>
        </w:rPr>
      </w:pPr>
      <w:r w:rsidRPr="009A5019">
        <w:rPr>
          <w:rFonts w:ascii="Times New Roman" w:hAnsi="Times New Roman" w:cs="Times New Roman"/>
          <w:color w:val="auto"/>
          <w:sz w:val="28"/>
          <w:szCs w:val="28"/>
        </w:rPr>
        <w:t xml:space="preserve">Трение и удары, возникающие во время столкновения макулатуры со стенками ванны, улучшают роспуск материала. Во время первичного роспуска происходит отслаивание целлюлозы от различных пленок, что позволяет в дальнейшем отделить волокна от загрязнений. </w:t>
      </w:r>
    </w:p>
    <w:p w14:paraId="4D6D0882" w14:textId="77777777" w:rsidR="009A5019" w:rsidRPr="009A5019" w:rsidRDefault="009A5019" w:rsidP="009A5019">
      <w:pPr>
        <w:pStyle w:val="Default"/>
        <w:spacing w:line="360" w:lineRule="auto"/>
        <w:jc w:val="both"/>
        <w:rPr>
          <w:rFonts w:ascii="Times New Roman" w:hAnsi="Times New Roman" w:cs="Times New Roman"/>
          <w:color w:val="auto"/>
          <w:sz w:val="28"/>
          <w:szCs w:val="28"/>
        </w:rPr>
      </w:pPr>
      <w:r w:rsidRPr="009A5019">
        <w:rPr>
          <w:rFonts w:ascii="Times New Roman" w:hAnsi="Times New Roman" w:cs="Times New Roman"/>
          <w:color w:val="auto"/>
          <w:sz w:val="28"/>
          <w:szCs w:val="28"/>
        </w:rPr>
        <w:t xml:space="preserve">На этом этапе из макулатуры создают пульпу, которую используют для: </w:t>
      </w:r>
    </w:p>
    <w:p w14:paraId="6AEC429C" w14:textId="77777777" w:rsidR="009A5019" w:rsidRPr="009A5019" w:rsidRDefault="009A5019" w:rsidP="009A5019">
      <w:pPr>
        <w:pStyle w:val="Default"/>
        <w:spacing w:line="360" w:lineRule="auto"/>
        <w:ind w:firstLine="567"/>
        <w:jc w:val="both"/>
        <w:rPr>
          <w:rFonts w:ascii="Times New Roman" w:hAnsi="Times New Roman" w:cs="Times New Roman"/>
          <w:color w:val="auto"/>
          <w:sz w:val="28"/>
          <w:szCs w:val="28"/>
        </w:rPr>
      </w:pPr>
      <w:r w:rsidRPr="009A5019">
        <w:rPr>
          <w:rFonts w:ascii="Segoe UI Symbol" w:hAnsi="Segoe UI Symbol" w:cs="Segoe UI Symbol"/>
          <w:color w:val="auto"/>
          <w:sz w:val="28"/>
          <w:szCs w:val="28"/>
        </w:rPr>
        <w:t>➢</w:t>
      </w:r>
      <w:r w:rsidRPr="009A5019">
        <w:rPr>
          <w:rFonts w:ascii="Times New Roman" w:hAnsi="Times New Roman" w:cs="Times New Roman"/>
          <w:color w:val="auto"/>
          <w:sz w:val="28"/>
          <w:szCs w:val="28"/>
        </w:rPr>
        <w:t xml:space="preserve"> производства низкосортного картона; </w:t>
      </w:r>
    </w:p>
    <w:p w14:paraId="04C43D48" w14:textId="77777777" w:rsidR="009A5019" w:rsidRPr="009A5019" w:rsidRDefault="009A5019" w:rsidP="009A5019">
      <w:pPr>
        <w:pStyle w:val="Default"/>
        <w:spacing w:line="360" w:lineRule="auto"/>
        <w:ind w:firstLine="567"/>
        <w:jc w:val="both"/>
        <w:rPr>
          <w:rFonts w:ascii="Times New Roman" w:hAnsi="Times New Roman" w:cs="Times New Roman"/>
          <w:color w:val="auto"/>
          <w:sz w:val="28"/>
          <w:szCs w:val="28"/>
        </w:rPr>
      </w:pPr>
      <w:r w:rsidRPr="009A5019">
        <w:rPr>
          <w:rFonts w:ascii="Segoe UI Symbol" w:hAnsi="Segoe UI Symbol" w:cs="Segoe UI Symbol"/>
          <w:color w:val="auto"/>
          <w:sz w:val="28"/>
          <w:szCs w:val="28"/>
        </w:rPr>
        <w:lastRenderedPageBreak/>
        <w:t>➢</w:t>
      </w:r>
      <w:r w:rsidRPr="009A5019">
        <w:rPr>
          <w:rFonts w:ascii="Times New Roman" w:hAnsi="Times New Roman" w:cs="Times New Roman"/>
          <w:color w:val="auto"/>
          <w:sz w:val="28"/>
          <w:szCs w:val="28"/>
        </w:rPr>
        <w:t xml:space="preserve"> мягких наполнителей (дешевый аналог пенопластовой крошки); </w:t>
      </w:r>
    </w:p>
    <w:p w14:paraId="776FA821" w14:textId="77777777" w:rsidR="009A5019" w:rsidRPr="009A5019" w:rsidRDefault="009A5019" w:rsidP="009A5019">
      <w:pPr>
        <w:pStyle w:val="Default"/>
        <w:spacing w:line="360" w:lineRule="auto"/>
        <w:ind w:firstLine="567"/>
        <w:jc w:val="both"/>
        <w:rPr>
          <w:rFonts w:ascii="Times New Roman" w:hAnsi="Times New Roman" w:cs="Times New Roman"/>
          <w:color w:val="auto"/>
          <w:sz w:val="28"/>
          <w:szCs w:val="28"/>
        </w:rPr>
      </w:pPr>
      <w:r w:rsidRPr="009A5019">
        <w:rPr>
          <w:rFonts w:ascii="Segoe UI Symbol" w:hAnsi="Segoe UI Symbol" w:cs="Segoe UI Symbol"/>
          <w:color w:val="auto"/>
          <w:sz w:val="28"/>
          <w:szCs w:val="28"/>
        </w:rPr>
        <w:t>➢</w:t>
      </w:r>
      <w:r w:rsidRPr="009A5019">
        <w:rPr>
          <w:rFonts w:ascii="Times New Roman" w:hAnsi="Times New Roman" w:cs="Times New Roman"/>
          <w:color w:val="auto"/>
          <w:sz w:val="28"/>
          <w:szCs w:val="28"/>
        </w:rPr>
        <w:t xml:space="preserve"> упаковки для яиц; </w:t>
      </w:r>
    </w:p>
    <w:p w14:paraId="1191E3F1" w14:textId="77777777" w:rsidR="009A5019" w:rsidRPr="009A5019" w:rsidRDefault="009A5019" w:rsidP="009A5019">
      <w:pPr>
        <w:pStyle w:val="Default"/>
        <w:spacing w:line="360" w:lineRule="auto"/>
        <w:ind w:firstLine="567"/>
        <w:jc w:val="both"/>
        <w:rPr>
          <w:rFonts w:ascii="Times New Roman" w:hAnsi="Times New Roman" w:cs="Times New Roman"/>
          <w:color w:val="auto"/>
          <w:sz w:val="28"/>
          <w:szCs w:val="28"/>
        </w:rPr>
      </w:pPr>
      <w:r w:rsidRPr="009A5019">
        <w:rPr>
          <w:rFonts w:ascii="Segoe UI Symbol" w:hAnsi="Segoe UI Symbol" w:cs="Segoe UI Symbol"/>
          <w:color w:val="auto"/>
          <w:sz w:val="28"/>
          <w:szCs w:val="28"/>
        </w:rPr>
        <w:t>➢</w:t>
      </w:r>
      <w:r w:rsidRPr="009A5019">
        <w:rPr>
          <w:rFonts w:ascii="Times New Roman" w:hAnsi="Times New Roman" w:cs="Times New Roman"/>
          <w:color w:val="auto"/>
          <w:sz w:val="28"/>
          <w:szCs w:val="28"/>
        </w:rPr>
        <w:t xml:space="preserve"> дальнейшей очистки и переработки. </w:t>
      </w:r>
    </w:p>
    <w:p w14:paraId="24E24209" w14:textId="77777777" w:rsidR="009A5019" w:rsidRPr="009A5019" w:rsidRDefault="009A5019" w:rsidP="009A5019">
      <w:pPr>
        <w:pStyle w:val="Default"/>
        <w:spacing w:line="360" w:lineRule="auto"/>
        <w:jc w:val="both"/>
        <w:rPr>
          <w:rFonts w:ascii="Times New Roman" w:hAnsi="Times New Roman" w:cs="Times New Roman"/>
          <w:color w:val="auto"/>
          <w:sz w:val="28"/>
          <w:szCs w:val="28"/>
        </w:rPr>
      </w:pPr>
    </w:p>
    <w:p w14:paraId="170C1090" w14:textId="77777777" w:rsidR="009A5019" w:rsidRDefault="009A5019" w:rsidP="009A5019">
      <w:pPr>
        <w:pStyle w:val="Default"/>
        <w:spacing w:line="360" w:lineRule="auto"/>
        <w:jc w:val="both"/>
        <w:rPr>
          <w:rFonts w:ascii="Times New Roman" w:hAnsi="Times New Roman" w:cs="Times New Roman"/>
          <w:b/>
          <w:bCs/>
          <w:color w:val="auto"/>
          <w:sz w:val="28"/>
          <w:szCs w:val="28"/>
        </w:rPr>
      </w:pPr>
      <w:r w:rsidRPr="009A5019">
        <w:rPr>
          <w:rFonts w:ascii="Times New Roman" w:hAnsi="Times New Roman" w:cs="Times New Roman"/>
          <w:b/>
          <w:bCs/>
          <w:color w:val="auto"/>
          <w:sz w:val="28"/>
          <w:szCs w:val="28"/>
        </w:rPr>
        <w:t xml:space="preserve">2 этап. Очистка от примесей </w:t>
      </w:r>
    </w:p>
    <w:p w14:paraId="6BD7AF23" w14:textId="77777777" w:rsidR="009A5019" w:rsidRDefault="009A5019" w:rsidP="009A5019">
      <w:pPr>
        <w:pStyle w:val="Default"/>
        <w:spacing w:line="360" w:lineRule="auto"/>
        <w:jc w:val="both"/>
        <w:rPr>
          <w:rFonts w:ascii="Times New Roman" w:hAnsi="Times New Roman" w:cs="Times New Roman"/>
          <w:sz w:val="28"/>
          <w:szCs w:val="28"/>
        </w:rPr>
        <w:sectPr w:rsidR="009A5019">
          <w:pgSz w:w="11906" w:h="16838"/>
          <w:pgMar w:top="1134" w:right="850" w:bottom="1134" w:left="1701" w:header="708" w:footer="708" w:gutter="0"/>
          <w:cols w:space="708"/>
          <w:docGrid w:linePitch="360"/>
        </w:sectPr>
      </w:pPr>
    </w:p>
    <w:p w14:paraId="24FFB9B7" w14:textId="38B60B54" w:rsidR="009A5019" w:rsidRDefault="00D03028" w:rsidP="009A5019">
      <w:pPr>
        <w:pStyle w:val="Default"/>
        <w:spacing w:line="360" w:lineRule="auto"/>
        <w:jc w:val="both"/>
        <w:rPr>
          <w:rFonts w:ascii="Times New Roman" w:hAnsi="Times New Roman" w:cs="Times New Roman"/>
          <w:color w:val="auto"/>
          <w:sz w:val="28"/>
          <w:szCs w:val="28"/>
        </w:rPr>
      </w:pPr>
      <w:r w:rsidRPr="00D03028">
        <w:rPr>
          <w:rFonts w:ascii="Times New Roman" w:hAnsi="Times New Roman" w:cs="Times New Roman"/>
          <w:color w:val="auto"/>
          <w:sz w:val="28"/>
          <w:szCs w:val="28"/>
        </w:rPr>
        <w:t>Некоторые модели гидроразбивателей оснащены различными улавливателями, которые убирают из макулатурной массы:</w:t>
      </w:r>
    </w:p>
    <w:p w14:paraId="60B01EC6" w14:textId="77777777" w:rsidR="00D03028" w:rsidRPr="009A5019" w:rsidRDefault="00D03028" w:rsidP="00D03028">
      <w:pPr>
        <w:pStyle w:val="Default"/>
        <w:spacing w:line="360" w:lineRule="auto"/>
        <w:ind w:firstLine="567"/>
        <w:jc w:val="both"/>
        <w:rPr>
          <w:rFonts w:ascii="Times New Roman" w:hAnsi="Times New Roman" w:cs="Times New Roman"/>
          <w:color w:val="auto"/>
          <w:sz w:val="28"/>
          <w:szCs w:val="28"/>
        </w:rPr>
      </w:pPr>
      <w:r w:rsidRPr="009A5019">
        <w:rPr>
          <w:rFonts w:ascii="Times New Roman" w:hAnsi="Times New Roman" w:cs="Times New Roman"/>
          <w:color w:val="auto"/>
          <w:sz w:val="28"/>
          <w:szCs w:val="28"/>
        </w:rPr>
        <w:t xml:space="preserve">▫ скрепки; </w:t>
      </w:r>
    </w:p>
    <w:p w14:paraId="5F997090" w14:textId="77777777" w:rsidR="00D03028" w:rsidRPr="009A5019" w:rsidRDefault="00D03028" w:rsidP="00D03028">
      <w:pPr>
        <w:pStyle w:val="Default"/>
        <w:spacing w:line="360" w:lineRule="auto"/>
        <w:ind w:firstLine="567"/>
        <w:jc w:val="both"/>
        <w:rPr>
          <w:rFonts w:ascii="Times New Roman" w:hAnsi="Times New Roman" w:cs="Times New Roman"/>
          <w:color w:val="auto"/>
          <w:sz w:val="28"/>
          <w:szCs w:val="28"/>
        </w:rPr>
      </w:pPr>
      <w:r w:rsidRPr="009A5019">
        <w:rPr>
          <w:rFonts w:ascii="Times New Roman" w:hAnsi="Times New Roman" w:cs="Times New Roman"/>
          <w:color w:val="auto"/>
          <w:sz w:val="28"/>
          <w:szCs w:val="28"/>
        </w:rPr>
        <w:t xml:space="preserve">▫ веревки; </w:t>
      </w:r>
    </w:p>
    <w:p w14:paraId="1C802DF7" w14:textId="77777777" w:rsidR="00D03028" w:rsidRPr="009A5019" w:rsidRDefault="00D03028" w:rsidP="00D03028">
      <w:pPr>
        <w:pStyle w:val="Default"/>
        <w:spacing w:line="360" w:lineRule="auto"/>
        <w:ind w:firstLine="567"/>
        <w:jc w:val="both"/>
        <w:rPr>
          <w:rFonts w:ascii="Times New Roman" w:hAnsi="Times New Roman" w:cs="Times New Roman"/>
          <w:color w:val="auto"/>
          <w:sz w:val="28"/>
          <w:szCs w:val="28"/>
        </w:rPr>
      </w:pPr>
      <w:r w:rsidRPr="009A5019">
        <w:rPr>
          <w:rFonts w:ascii="Times New Roman" w:hAnsi="Times New Roman" w:cs="Times New Roman"/>
          <w:color w:val="auto"/>
          <w:sz w:val="28"/>
          <w:szCs w:val="28"/>
        </w:rPr>
        <w:t xml:space="preserve">▫ пленки; </w:t>
      </w:r>
    </w:p>
    <w:p w14:paraId="7C70148C" w14:textId="77777777" w:rsidR="00D03028" w:rsidRPr="009A5019" w:rsidRDefault="00D03028" w:rsidP="00D03028">
      <w:pPr>
        <w:pStyle w:val="Default"/>
        <w:spacing w:line="360" w:lineRule="auto"/>
        <w:ind w:firstLine="567"/>
        <w:jc w:val="both"/>
        <w:rPr>
          <w:rFonts w:ascii="Times New Roman" w:hAnsi="Times New Roman" w:cs="Times New Roman"/>
          <w:color w:val="auto"/>
          <w:sz w:val="28"/>
          <w:szCs w:val="28"/>
        </w:rPr>
      </w:pPr>
      <w:r w:rsidRPr="009A5019">
        <w:rPr>
          <w:rFonts w:ascii="Times New Roman" w:hAnsi="Times New Roman" w:cs="Times New Roman"/>
          <w:color w:val="auto"/>
          <w:sz w:val="28"/>
          <w:szCs w:val="28"/>
        </w:rPr>
        <w:t xml:space="preserve">▫ песок. </w:t>
      </w:r>
    </w:p>
    <w:p w14:paraId="19110104" w14:textId="77777777" w:rsidR="00D03028" w:rsidRPr="009A5019" w:rsidRDefault="00D03028" w:rsidP="00D03028">
      <w:pPr>
        <w:pStyle w:val="Default"/>
        <w:spacing w:line="360" w:lineRule="auto"/>
        <w:jc w:val="both"/>
        <w:rPr>
          <w:rFonts w:ascii="Times New Roman" w:hAnsi="Times New Roman" w:cs="Times New Roman"/>
          <w:color w:val="auto"/>
          <w:sz w:val="28"/>
          <w:szCs w:val="28"/>
        </w:rPr>
      </w:pPr>
      <w:r w:rsidRPr="009A5019">
        <w:rPr>
          <w:rFonts w:ascii="Times New Roman" w:hAnsi="Times New Roman" w:cs="Times New Roman"/>
          <w:color w:val="auto"/>
          <w:sz w:val="28"/>
          <w:szCs w:val="28"/>
        </w:rPr>
        <w:t xml:space="preserve">Нижняя часть ванны любого гидроразбивателя оснащена грязесборником, куда попадают крупные загрязнения, которые проскочили через улавливатели в процессе первичного роспуска. </w:t>
      </w:r>
    </w:p>
    <w:p w14:paraId="3C60AA27" w14:textId="77777777" w:rsidR="00D03028" w:rsidRPr="009A5019" w:rsidRDefault="00D03028" w:rsidP="00D03028">
      <w:pPr>
        <w:pStyle w:val="Default"/>
        <w:spacing w:line="360" w:lineRule="auto"/>
        <w:jc w:val="both"/>
        <w:rPr>
          <w:rFonts w:ascii="Times New Roman" w:hAnsi="Times New Roman" w:cs="Times New Roman"/>
          <w:color w:val="auto"/>
          <w:sz w:val="28"/>
          <w:szCs w:val="28"/>
        </w:rPr>
      </w:pPr>
      <w:r w:rsidRPr="009A5019">
        <w:rPr>
          <w:rFonts w:ascii="Times New Roman" w:hAnsi="Times New Roman" w:cs="Times New Roman"/>
          <w:color w:val="auto"/>
          <w:sz w:val="28"/>
          <w:szCs w:val="28"/>
        </w:rPr>
        <w:t xml:space="preserve">В качестве дополнительного элемента, улучшающего очистку макулатурной массы, используют переливной ящик. </w:t>
      </w:r>
    </w:p>
    <w:p w14:paraId="636C80BE" w14:textId="77777777" w:rsidR="00D03028" w:rsidRDefault="00D03028" w:rsidP="00D03028">
      <w:pPr>
        <w:pStyle w:val="Default"/>
        <w:spacing w:line="360" w:lineRule="auto"/>
        <w:jc w:val="both"/>
        <w:rPr>
          <w:rFonts w:ascii="Times New Roman" w:hAnsi="Times New Roman" w:cs="Times New Roman"/>
          <w:color w:val="auto"/>
          <w:sz w:val="28"/>
          <w:szCs w:val="28"/>
        </w:rPr>
      </w:pPr>
      <w:r w:rsidRPr="009A5019">
        <w:rPr>
          <w:rFonts w:ascii="Times New Roman" w:hAnsi="Times New Roman" w:cs="Times New Roman"/>
          <w:color w:val="auto"/>
          <w:sz w:val="28"/>
          <w:szCs w:val="28"/>
        </w:rPr>
        <w:t xml:space="preserve">Жидкая суспензия легко перетекает через него, тяжелые загрязнения оседают на дно, затем их удаляют. </w:t>
      </w:r>
    </w:p>
    <w:p w14:paraId="5493EC69" w14:textId="77777777" w:rsidR="00D03028" w:rsidRPr="009A5019" w:rsidRDefault="00D03028" w:rsidP="00D03028">
      <w:pPr>
        <w:pStyle w:val="Default"/>
        <w:spacing w:line="360" w:lineRule="auto"/>
        <w:jc w:val="both"/>
        <w:rPr>
          <w:rFonts w:ascii="Times New Roman" w:hAnsi="Times New Roman" w:cs="Times New Roman"/>
          <w:color w:val="auto"/>
          <w:sz w:val="28"/>
          <w:szCs w:val="28"/>
        </w:rPr>
      </w:pPr>
    </w:p>
    <w:p w14:paraId="49E16DDB" w14:textId="77777777" w:rsidR="00D03028" w:rsidRPr="009A5019" w:rsidRDefault="00D03028" w:rsidP="00D03028">
      <w:pPr>
        <w:pStyle w:val="Default"/>
        <w:spacing w:line="360" w:lineRule="auto"/>
        <w:jc w:val="both"/>
        <w:rPr>
          <w:rFonts w:ascii="Times New Roman" w:hAnsi="Times New Roman" w:cs="Times New Roman"/>
          <w:color w:val="auto"/>
          <w:sz w:val="28"/>
          <w:szCs w:val="28"/>
        </w:rPr>
      </w:pPr>
      <w:r w:rsidRPr="009A5019">
        <w:rPr>
          <w:rFonts w:ascii="Times New Roman" w:hAnsi="Times New Roman" w:cs="Times New Roman"/>
          <w:b/>
          <w:bCs/>
          <w:color w:val="auto"/>
          <w:sz w:val="28"/>
          <w:szCs w:val="28"/>
        </w:rPr>
        <w:t xml:space="preserve">3 этап. Вторичный роспуск на волокна </w:t>
      </w:r>
    </w:p>
    <w:p w14:paraId="6840521B" w14:textId="77777777" w:rsidR="00D03028" w:rsidRPr="009A5019" w:rsidRDefault="00D03028" w:rsidP="00D03028">
      <w:pPr>
        <w:pStyle w:val="Default"/>
        <w:spacing w:line="360" w:lineRule="auto"/>
        <w:jc w:val="both"/>
        <w:rPr>
          <w:rFonts w:ascii="Times New Roman" w:hAnsi="Times New Roman" w:cs="Times New Roman"/>
          <w:color w:val="auto"/>
          <w:sz w:val="28"/>
          <w:szCs w:val="28"/>
        </w:rPr>
      </w:pPr>
      <w:r w:rsidRPr="009A5019">
        <w:rPr>
          <w:rFonts w:ascii="Times New Roman" w:hAnsi="Times New Roman" w:cs="Times New Roman"/>
          <w:color w:val="auto"/>
          <w:sz w:val="28"/>
          <w:szCs w:val="28"/>
        </w:rPr>
        <w:t xml:space="preserve">Вторичный роспуск происходит по тому же принципу, что и первичный. </w:t>
      </w:r>
    </w:p>
    <w:p w14:paraId="069AD710" w14:textId="77777777" w:rsidR="00D03028" w:rsidRDefault="00D03028" w:rsidP="00D03028">
      <w:pPr>
        <w:pStyle w:val="Default"/>
        <w:spacing w:line="360" w:lineRule="auto"/>
        <w:jc w:val="both"/>
        <w:rPr>
          <w:rFonts w:ascii="Times New Roman" w:hAnsi="Times New Roman" w:cs="Times New Roman"/>
          <w:color w:val="auto"/>
          <w:sz w:val="28"/>
          <w:szCs w:val="28"/>
        </w:rPr>
      </w:pPr>
      <w:r w:rsidRPr="009A5019">
        <w:rPr>
          <w:rFonts w:ascii="Times New Roman" w:hAnsi="Times New Roman" w:cs="Times New Roman"/>
          <w:color w:val="auto"/>
          <w:sz w:val="28"/>
          <w:szCs w:val="28"/>
        </w:rPr>
        <w:t xml:space="preserve">В процессе вторичного роспуска приходится не только разрушать связи между отдельными кусочками волокон целлюлозы, но и не допускать измельчения грязи и посторонних включений, чтобы их можно было отсеять специальным оборудованием. </w:t>
      </w:r>
    </w:p>
    <w:p w14:paraId="6E2A1D3A" w14:textId="77777777" w:rsidR="00D03028" w:rsidRPr="009A5019" w:rsidRDefault="00D03028" w:rsidP="009A5019">
      <w:pPr>
        <w:pStyle w:val="Default"/>
        <w:spacing w:line="360" w:lineRule="auto"/>
        <w:jc w:val="both"/>
        <w:rPr>
          <w:rFonts w:ascii="Times New Roman" w:hAnsi="Times New Roman" w:cs="Times New Roman"/>
          <w:color w:val="auto"/>
          <w:sz w:val="28"/>
          <w:szCs w:val="28"/>
        </w:rPr>
      </w:pPr>
    </w:p>
    <w:p w14:paraId="06287866" w14:textId="77777777" w:rsidR="009A5019" w:rsidRPr="009A5019" w:rsidRDefault="009A5019" w:rsidP="009A5019">
      <w:pPr>
        <w:pStyle w:val="Default"/>
        <w:spacing w:line="360" w:lineRule="auto"/>
        <w:jc w:val="both"/>
        <w:rPr>
          <w:rFonts w:ascii="Times New Roman" w:hAnsi="Times New Roman" w:cs="Times New Roman"/>
          <w:color w:val="auto"/>
          <w:sz w:val="28"/>
          <w:szCs w:val="28"/>
        </w:rPr>
      </w:pPr>
      <w:r w:rsidRPr="009A5019">
        <w:rPr>
          <w:rFonts w:ascii="Times New Roman" w:hAnsi="Times New Roman" w:cs="Times New Roman"/>
          <w:b/>
          <w:bCs/>
          <w:color w:val="auto"/>
          <w:sz w:val="28"/>
          <w:szCs w:val="28"/>
        </w:rPr>
        <w:t xml:space="preserve">4 этап. Тонкая очистка </w:t>
      </w:r>
    </w:p>
    <w:p w14:paraId="599FA4F0" w14:textId="77777777" w:rsidR="009A5019" w:rsidRPr="009A5019" w:rsidRDefault="009A5019" w:rsidP="009A5019">
      <w:pPr>
        <w:pStyle w:val="Default"/>
        <w:spacing w:line="360" w:lineRule="auto"/>
        <w:jc w:val="both"/>
        <w:rPr>
          <w:rFonts w:ascii="Times New Roman" w:hAnsi="Times New Roman" w:cs="Times New Roman"/>
          <w:color w:val="auto"/>
          <w:sz w:val="28"/>
          <w:szCs w:val="28"/>
        </w:rPr>
      </w:pPr>
      <w:r w:rsidRPr="009A5019">
        <w:rPr>
          <w:rFonts w:ascii="Times New Roman" w:hAnsi="Times New Roman" w:cs="Times New Roman"/>
          <w:color w:val="auto"/>
          <w:sz w:val="28"/>
          <w:szCs w:val="28"/>
        </w:rPr>
        <w:t xml:space="preserve">Тонкую очистку проводят различными способами, дополняющими друг друга, потому что какой-то один способ не обеспечивает необходимой чистоты макулатурной массы. </w:t>
      </w:r>
    </w:p>
    <w:p w14:paraId="5C877AC1" w14:textId="77777777" w:rsidR="009A5019" w:rsidRPr="009A5019" w:rsidRDefault="009A5019" w:rsidP="009A5019">
      <w:pPr>
        <w:pStyle w:val="Default"/>
        <w:spacing w:line="360" w:lineRule="auto"/>
        <w:jc w:val="both"/>
        <w:rPr>
          <w:rFonts w:ascii="Times New Roman" w:hAnsi="Times New Roman" w:cs="Times New Roman"/>
          <w:color w:val="auto"/>
          <w:sz w:val="28"/>
          <w:szCs w:val="28"/>
        </w:rPr>
      </w:pPr>
      <w:r w:rsidRPr="009A5019">
        <w:rPr>
          <w:rFonts w:ascii="Times New Roman" w:hAnsi="Times New Roman" w:cs="Times New Roman"/>
          <w:color w:val="auto"/>
          <w:sz w:val="28"/>
          <w:szCs w:val="28"/>
        </w:rPr>
        <w:lastRenderedPageBreak/>
        <w:t xml:space="preserve">Обычно тонкая очистка проходит в такой последовательности: </w:t>
      </w:r>
    </w:p>
    <w:p w14:paraId="547D29B6" w14:textId="77777777" w:rsidR="009A5019" w:rsidRPr="009A5019" w:rsidRDefault="009A5019" w:rsidP="009A5019">
      <w:pPr>
        <w:pStyle w:val="Default"/>
        <w:spacing w:line="360" w:lineRule="auto"/>
        <w:ind w:firstLine="567"/>
        <w:jc w:val="both"/>
        <w:rPr>
          <w:rFonts w:ascii="Times New Roman" w:hAnsi="Times New Roman" w:cs="Times New Roman"/>
          <w:color w:val="auto"/>
          <w:sz w:val="28"/>
          <w:szCs w:val="28"/>
        </w:rPr>
      </w:pPr>
      <w:r w:rsidRPr="009A5019">
        <w:rPr>
          <w:rFonts w:ascii="Times New Roman" w:hAnsi="Times New Roman" w:cs="Times New Roman"/>
          <w:color w:val="auto"/>
          <w:sz w:val="28"/>
          <w:szCs w:val="28"/>
        </w:rPr>
        <w:t xml:space="preserve">1. с помощью сортировочного устройства; </w:t>
      </w:r>
    </w:p>
    <w:p w14:paraId="60B5FEA9" w14:textId="77777777" w:rsidR="009A5019" w:rsidRPr="009A5019" w:rsidRDefault="009A5019" w:rsidP="009A5019">
      <w:pPr>
        <w:pStyle w:val="Default"/>
        <w:spacing w:line="360" w:lineRule="auto"/>
        <w:ind w:firstLine="567"/>
        <w:jc w:val="both"/>
        <w:rPr>
          <w:rFonts w:ascii="Times New Roman" w:hAnsi="Times New Roman" w:cs="Times New Roman"/>
          <w:color w:val="auto"/>
          <w:sz w:val="28"/>
          <w:szCs w:val="28"/>
        </w:rPr>
      </w:pPr>
      <w:r w:rsidRPr="009A5019">
        <w:rPr>
          <w:rFonts w:ascii="Times New Roman" w:hAnsi="Times New Roman" w:cs="Times New Roman"/>
          <w:color w:val="auto"/>
          <w:sz w:val="28"/>
          <w:szCs w:val="28"/>
        </w:rPr>
        <w:t xml:space="preserve">2. с помощью термодисперсионного устройства. </w:t>
      </w:r>
    </w:p>
    <w:p w14:paraId="40F7878A" w14:textId="77777777" w:rsidR="009A5019" w:rsidRPr="009A5019" w:rsidRDefault="009A5019" w:rsidP="009A5019">
      <w:pPr>
        <w:pStyle w:val="Default"/>
        <w:spacing w:line="360" w:lineRule="auto"/>
        <w:jc w:val="both"/>
        <w:rPr>
          <w:rFonts w:ascii="Times New Roman" w:hAnsi="Times New Roman" w:cs="Times New Roman"/>
          <w:color w:val="auto"/>
          <w:sz w:val="28"/>
          <w:szCs w:val="28"/>
        </w:rPr>
      </w:pPr>
    </w:p>
    <w:p w14:paraId="7317936B" w14:textId="77777777" w:rsidR="009A5019" w:rsidRPr="009A5019" w:rsidRDefault="009A5019" w:rsidP="009A5019">
      <w:pPr>
        <w:pStyle w:val="Default"/>
        <w:spacing w:line="360" w:lineRule="auto"/>
        <w:jc w:val="both"/>
        <w:rPr>
          <w:rFonts w:ascii="Times New Roman" w:hAnsi="Times New Roman" w:cs="Times New Roman"/>
          <w:color w:val="auto"/>
          <w:sz w:val="28"/>
          <w:szCs w:val="28"/>
        </w:rPr>
      </w:pPr>
      <w:r w:rsidRPr="009A5019">
        <w:rPr>
          <w:rFonts w:ascii="Times New Roman" w:hAnsi="Times New Roman" w:cs="Times New Roman"/>
          <w:b/>
          <w:bCs/>
          <w:color w:val="auto"/>
          <w:sz w:val="28"/>
          <w:szCs w:val="28"/>
        </w:rPr>
        <w:t xml:space="preserve">Очистка с помощью сортировочного устройства </w:t>
      </w:r>
    </w:p>
    <w:p w14:paraId="6A7F6B5A" w14:textId="77777777" w:rsidR="009A5019" w:rsidRPr="009A5019" w:rsidRDefault="009A5019" w:rsidP="009A5019">
      <w:pPr>
        <w:pStyle w:val="Default"/>
        <w:spacing w:line="360" w:lineRule="auto"/>
        <w:jc w:val="both"/>
        <w:rPr>
          <w:rFonts w:ascii="Times New Roman" w:hAnsi="Times New Roman" w:cs="Times New Roman"/>
          <w:color w:val="auto"/>
          <w:sz w:val="28"/>
          <w:szCs w:val="28"/>
        </w:rPr>
      </w:pPr>
      <w:r w:rsidRPr="009A5019">
        <w:rPr>
          <w:rFonts w:ascii="Times New Roman" w:hAnsi="Times New Roman" w:cs="Times New Roman"/>
          <w:color w:val="auto"/>
          <w:sz w:val="28"/>
          <w:szCs w:val="28"/>
        </w:rPr>
        <w:t xml:space="preserve">Очищенную на предыдущем этапе пульпу подают на сортировочное устройство, которое: </w:t>
      </w:r>
    </w:p>
    <w:p w14:paraId="1F14CF0B" w14:textId="3CEBEB0A" w:rsidR="009A5019" w:rsidRPr="009A5019" w:rsidRDefault="009A5019" w:rsidP="009A5019">
      <w:pPr>
        <w:pStyle w:val="Default"/>
        <w:numPr>
          <w:ilvl w:val="0"/>
          <w:numId w:val="6"/>
        </w:numPr>
        <w:spacing w:line="360" w:lineRule="auto"/>
        <w:jc w:val="both"/>
        <w:rPr>
          <w:rFonts w:ascii="Times New Roman" w:hAnsi="Times New Roman" w:cs="Times New Roman"/>
          <w:color w:val="auto"/>
          <w:sz w:val="28"/>
          <w:szCs w:val="28"/>
        </w:rPr>
      </w:pPr>
      <w:r w:rsidRPr="009A5019">
        <w:rPr>
          <w:rFonts w:ascii="Times New Roman" w:hAnsi="Times New Roman" w:cs="Times New Roman"/>
          <w:color w:val="auto"/>
          <w:sz w:val="28"/>
          <w:szCs w:val="28"/>
        </w:rPr>
        <w:t>дополнительно очищает от тяжелых и твердых загрязнений;</w:t>
      </w:r>
    </w:p>
    <w:p w14:paraId="51699006" w14:textId="77777777" w:rsidR="009A5019" w:rsidRPr="009A5019" w:rsidRDefault="009A5019" w:rsidP="009A5019">
      <w:pPr>
        <w:pStyle w:val="Default"/>
        <w:spacing w:line="360" w:lineRule="auto"/>
        <w:ind w:firstLine="567"/>
        <w:jc w:val="both"/>
        <w:rPr>
          <w:rFonts w:ascii="Times New Roman" w:hAnsi="Times New Roman" w:cs="Times New Roman"/>
          <w:color w:val="auto"/>
          <w:sz w:val="28"/>
          <w:szCs w:val="28"/>
        </w:rPr>
      </w:pPr>
      <w:r w:rsidRPr="009A5019">
        <w:rPr>
          <w:rFonts w:ascii="Times New Roman" w:hAnsi="Times New Roman" w:cs="Times New Roman"/>
          <w:color w:val="auto"/>
          <w:sz w:val="28"/>
          <w:szCs w:val="28"/>
        </w:rPr>
        <w:t xml:space="preserve">2. разделяет массу по размеру волокон. </w:t>
      </w:r>
    </w:p>
    <w:p w14:paraId="59C7194F" w14:textId="77777777" w:rsidR="009A5019" w:rsidRPr="009A5019" w:rsidRDefault="009A5019" w:rsidP="009A5019">
      <w:pPr>
        <w:pStyle w:val="Default"/>
        <w:spacing w:line="360" w:lineRule="auto"/>
        <w:jc w:val="both"/>
        <w:rPr>
          <w:rFonts w:ascii="Times New Roman" w:hAnsi="Times New Roman" w:cs="Times New Roman"/>
          <w:color w:val="auto"/>
          <w:sz w:val="28"/>
          <w:szCs w:val="28"/>
        </w:rPr>
      </w:pPr>
    </w:p>
    <w:p w14:paraId="4622D174" w14:textId="77777777" w:rsidR="009A5019" w:rsidRPr="009A5019" w:rsidRDefault="009A5019" w:rsidP="009A5019">
      <w:pPr>
        <w:pStyle w:val="Default"/>
        <w:spacing w:line="360" w:lineRule="auto"/>
        <w:jc w:val="both"/>
        <w:rPr>
          <w:rFonts w:ascii="Times New Roman" w:hAnsi="Times New Roman" w:cs="Times New Roman"/>
          <w:color w:val="auto"/>
          <w:sz w:val="28"/>
          <w:szCs w:val="28"/>
        </w:rPr>
      </w:pPr>
      <w:r w:rsidRPr="009A5019">
        <w:rPr>
          <w:rFonts w:ascii="Times New Roman" w:hAnsi="Times New Roman" w:cs="Times New Roman"/>
          <w:color w:val="auto"/>
          <w:sz w:val="28"/>
          <w:szCs w:val="28"/>
        </w:rPr>
        <w:t xml:space="preserve">Сортировочное устройство – это вибрационное сито с маленькими ячейками, поэтому слишком мелкие волокна и грязь проходят через отверстия в грязеприемник. </w:t>
      </w:r>
    </w:p>
    <w:p w14:paraId="40CA1C3E" w14:textId="77777777" w:rsidR="009A5019" w:rsidRPr="009A5019" w:rsidRDefault="009A5019" w:rsidP="009A5019">
      <w:pPr>
        <w:pStyle w:val="Default"/>
        <w:spacing w:line="360" w:lineRule="auto"/>
        <w:jc w:val="both"/>
        <w:rPr>
          <w:rFonts w:ascii="Times New Roman" w:hAnsi="Times New Roman" w:cs="Times New Roman"/>
          <w:color w:val="auto"/>
          <w:sz w:val="28"/>
          <w:szCs w:val="28"/>
        </w:rPr>
      </w:pPr>
      <w:r w:rsidRPr="009A5019">
        <w:rPr>
          <w:rFonts w:ascii="Times New Roman" w:hAnsi="Times New Roman" w:cs="Times New Roman"/>
          <w:color w:val="auto"/>
          <w:sz w:val="28"/>
          <w:szCs w:val="28"/>
        </w:rPr>
        <w:t xml:space="preserve">Очень короткие волокна непригодны для производства бумаги, поэтому их либо утилизируют в соответствии с принятыми в России стандартами, либо пускают на дополнительную переработку. </w:t>
      </w:r>
    </w:p>
    <w:p w14:paraId="24AA4CD8" w14:textId="77777777" w:rsidR="009A5019" w:rsidRDefault="009A5019" w:rsidP="009A5019">
      <w:pPr>
        <w:pStyle w:val="Default"/>
        <w:spacing w:line="360" w:lineRule="auto"/>
        <w:jc w:val="both"/>
        <w:rPr>
          <w:rFonts w:ascii="Times New Roman" w:hAnsi="Times New Roman" w:cs="Times New Roman"/>
          <w:color w:val="auto"/>
          <w:sz w:val="28"/>
          <w:szCs w:val="28"/>
        </w:rPr>
      </w:pPr>
      <w:r w:rsidRPr="009A5019">
        <w:rPr>
          <w:rFonts w:ascii="Times New Roman" w:hAnsi="Times New Roman" w:cs="Times New Roman"/>
          <w:color w:val="auto"/>
          <w:sz w:val="28"/>
          <w:szCs w:val="28"/>
        </w:rPr>
        <w:t xml:space="preserve">К примеру, их смешивают с пульпой, полученной в результате первичного роспуска. Из этой массы делают низкокачественный картон, упаковку для яиц или различные стройматериалы. Прошедшую через сортировочное устройство пульпу используют для изготовления бумаги и картона среднего качества. </w:t>
      </w:r>
    </w:p>
    <w:p w14:paraId="777E6FCD" w14:textId="77777777" w:rsidR="009A5019" w:rsidRPr="009A5019" w:rsidRDefault="009A5019" w:rsidP="009A5019">
      <w:pPr>
        <w:pStyle w:val="Default"/>
        <w:spacing w:line="360" w:lineRule="auto"/>
        <w:jc w:val="both"/>
        <w:rPr>
          <w:rFonts w:ascii="Times New Roman" w:hAnsi="Times New Roman" w:cs="Times New Roman"/>
          <w:color w:val="auto"/>
          <w:sz w:val="28"/>
          <w:szCs w:val="28"/>
        </w:rPr>
      </w:pPr>
    </w:p>
    <w:p w14:paraId="3452B789" w14:textId="77777777" w:rsidR="009A5019" w:rsidRPr="009A5019" w:rsidRDefault="009A5019" w:rsidP="009A5019">
      <w:pPr>
        <w:pStyle w:val="Default"/>
        <w:spacing w:line="360" w:lineRule="auto"/>
        <w:jc w:val="both"/>
        <w:rPr>
          <w:rFonts w:ascii="Times New Roman" w:hAnsi="Times New Roman" w:cs="Times New Roman"/>
          <w:color w:val="auto"/>
          <w:sz w:val="28"/>
          <w:szCs w:val="28"/>
        </w:rPr>
      </w:pPr>
      <w:r w:rsidRPr="009A5019">
        <w:rPr>
          <w:rFonts w:ascii="Times New Roman" w:hAnsi="Times New Roman" w:cs="Times New Roman"/>
          <w:b/>
          <w:bCs/>
          <w:color w:val="auto"/>
          <w:sz w:val="28"/>
          <w:szCs w:val="28"/>
        </w:rPr>
        <w:t xml:space="preserve">Очистка с помощью термодисперсионного устройства </w:t>
      </w:r>
    </w:p>
    <w:p w14:paraId="6457DE08" w14:textId="77777777" w:rsidR="009A5019" w:rsidRPr="009A5019" w:rsidRDefault="009A5019" w:rsidP="009A5019">
      <w:pPr>
        <w:pStyle w:val="Default"/>
        <w:spacing w:line="360" w:lineRule="auto"/>
        <w:jc w:val="both"/>
        <w:rPr>
          <w:rFonts w:ascii="Times New Roman" w:hAnsi="Times New Roman" w:cs="Times New Roman"/>
          <w:color w:val="auto"/>
          <w:sz w:val="28"/>
          <w:szCs w:val="28"/>
        </w:rPr>
      </w:pPr>
      <w:r w:rsidRPr="009A5019">
        <w:rPr>
          <w:rFonts w:ascii="Times New Roman" w:hAnsi="Times New Roman" w:cs="Times New Roman"/>
          <w:color w:val="auto"/>
          <w:sz w:val="28"/>
          <w:szCs w:val="28"/>
        </w:rPr>
        <w:t xml:space="preserve">Следующий этап очистки – обработка на термодисперсионном устройстве, которое удаляет из пульпы: </w:t>
      </w:r>
    </w:p>
    <w:p w14:paraId="19EDBBE4" w14:textId="1CD97E2D" w:rsidR="009A5019" w:rsidRPr="009A5019" w:rsidRDefault="009A5019" w:rsidP="006A09AA">
      <w:pPr>
        <w:pStyle w:val="Default"/>
        <w:numPr>
          <w:ilvl w:val="0"/>
          <w:numId w:val="7"/>
        </w:numPr>
        <w:spacing w:line="360" w:lineRule="auto"/>
        <w:jc w:val="both"/>
        <w:rPr>
          <w:rFonts w:ascii="Times New Roman" w:hAnsi="Times New Roman" w:cs="Times New Roman"/>
          <w:color w:val="auto"/>
          <w:sz w:val="28"/>
          <w:szCs w:val="28"/>
        </w:rPr>
      </w:pPr>
      <w:r w:rsidRPr="009A5019">
        <w:rPr>
          <w:rFonts w:ascii="Times New Roman" w:hAnsi="Times New Roman" w:cs="Times New Roman"/>
          <w:color w:val="auto"/>
          <w:sz w:val="28"/>
          <w:szCs w:val="28"/>
        </w:rPr>
        <w:t xml:space="preserve">производные нефти; </w:t>
      </w:r>
    </w:p>
    <w:p w14:paraId="504DCB48" w14:textId="1172CCCE" w:rsidR="009A5019" w:rsidRPr="009A5019" w:rsidRDefault="009A5019" w:rsidP="006A09AA">
      <w:pPr>
        <w:pStyle w:val="Default"/>
        <w:numPr>
          <w:ilvl w:val="0"/>
          <w:numId w:val="7"/>
        </w:numPr>
        <w:spacing w:line="360" w:lineRule="auto"/>
        <w:jc w:val="both"/>
        <w:rPr>
          <w:rFonts w:ascii="Times New Roman" w:hAnsi="Times New Roman" w:cs="Times New Roman"/>
          <w:color w:val="auto"/>
          <w:sz w:val="28"/>
          <w:szCs w:val="28"/>
        </w:rPr>
      </w:pPr>
      <w:r w:rsidRPr="009A5019">
        <w:rPr>
          <w:rFonts w:ascii="Times New Roman" w:hAnsi="Times New Roman" w:cs="Times New Roman"/>
          <w:color w:val="auto"/>
          <w:sz w:val="28"/>
          <w:szCs w:val="28"/>
        </w:rPr>
        <w:t xml:space="preserve">жиры; </w:t>
      </w:r>
    </w:p>
    <w:p w14:paraId="537C5E80" w14:textId="1D001A94" w:rsidR="009A5019" w:rsidRPr="009A5019" w:rsidRDefault="009A5019" w:rsidP="006A09AA">
      <w:pPr>
        <w:pStyle w:val="Default"/>
        <w:numPr>
          <w:ilvl w:val="0"/>
          <w:numId w:val="7"/>
        </w:numPr>
        <w:spacing w:line="360" w:lineRule="auto"/>
        <w:jc w:val="both"/>
        <w:rPr>
          <w:rFonts w:ascii="Times New Roman" w:hAnsi="Times New Roman" w:cs="Times New Roman"/>
          <w:color w:val="auto"/>
          <w:sz w:val="28"/>
          <w:szCs w:val="28"/>
        </w:rPr>
      </w:pPr>
      <w:r w:rsidRPr="009A5019">
        <w:rPr>
          <w:rFonts w:ascii="Times New Roman" w:hAnsi="Times New Roman" w:cs="Times New Roman"/>
          <w:color w:val="auto"/>
          <w:sz w:val="28"/>
          <w:szCs w:val="28"/>
        </w:rPr>
        <w:t xml:space="preserve">смолы; </w:t>
      </w:r>
    </w:p>
    <w:p w14:paraId="65422A11" w14:textId="62404543" w:rsidR="009A5019" w:rsidRPr="009A5019" w:rsidRDefault="009A5019" w:rsidP="006A09AA">
      <w:pPr>
        <w:pStyle w:val="Default"/>
        <w:numPr>
          <w:ilvl w:val="0"/>
          <w:numId w:val="7"/>
        </w:numPr>
        <w:spacing w:line="360" w:lineRule="auto"/>
        <w:jc w:val="both"/>
        <w:rPr>
          <w:rFonts w:ascii="Times New Roman" w:hAnsi="Times New Roman" w:cs="Times New Roman"/>
          <w:color w:val="auto"/>
          <w:sz w:val="28"/>
          <w:szCs w:val="28"/>
        </w:rPr>
      </w:pPr>
      <w:r w:rsidRPr="009A5019">
        <w:rPr>
          <w:rFonts w:ascii="Times New Roman" w:hAnsi="Times New Roman" w:cs="Times New Roman"/>
          <w:color w:val="auto"/>
          <w:sz w:val="28"/>
          <w:szCs w:val="28"/>
        </w:rPr>
        <w:t xml:space="preserve">различные пленки. </w:t>
      </w:r>
    </w:p>
    <w:p w14:paraId="3654B8A6" w14:textId="77777777" w:rsidR="009A5019" w:rsidRPr="009A5019" w:rsidRDefault="009A5019" w:rsidP="009A5019">
      <w:pPr>
        <w:pStyle w:val="Default"/>
        <w:spacing w:line="360" w:lineRule="auto"/>
        <w:jc w:val="both"/>
        <w:rPr>
          <w:rFonts w:ascii="Times New Roman" w:hAnsi="Times New Roman" w:cs="Times New Roman"/>
          <w:color w:val="auto"/>
          <w:sz w:val="28"/>
          <w:szCs w:val="28"/>
        </w:rPr>
      </w:pPr>
    </w:p>
    <w:p w14:paraId="6B3C966A" w14:textId="77777777" w:rsidR="009A5019" w:rsidRPr="009A5019" w:rsidRDefault="009A5019" w:rsidP="009A5019">
      <w:pPr>
        <w:pStyle w:val="Default"/>
        <w:spacing w:line="360" w:lineRule="auto"/>
        <w:jc w:val="both"/>
        <w:rPr>
          <w:rFonts w:ascii="Times New Roman" w:hAnsi="Times New Roman" w:cs="Times New Roman"/>
          <w:color w:val="auto"/>
          <w:sz w:val="28"/>
          <w:szCs w:val="28"/>
        </w:rPr>
      </w:pPr>
      <w:r w:rsidRPr="009A5019">
        <w:rPr>
          <w:rFonts w:ascii="Times New Roman" w:hAnsi="Times New Roman" w:cs="Times New Roman"/>
          <w:color w:val="auto"/>
          <w:sz w:val="28"/>
          <w:szCs w:val="28"/>
        </w:rPr>
        <w:lastRenderedPageBreak/>
        <w:t xml:space="preserve">Термодисперсионные устройства разделяют пульпу на водорастворимые и водонерастворимые компоненты с помощью нагрева. Затем все водонерастворимые компоненты отфильтровывают и собирают в мусороприемник. Потом для производства бумаги высокого качества полученный продукт фильтруют с помощью вибросита или аналогичных устройств, чтобы отделить слишком короткие волокна. </w:t>
      </w:r>
    </w:p>
    <w:p w14:paraId="0E633FBF" w14:textId="77777777" w:rsidR="009A5019" w:rsidRPr="009A5019" w:rsidRDefault="009A5019" w:rsidP="009A5019">
      <w:pPr>
        <w:pStyle w:val="Default"/>
        <w:spacing w:line="360" w:lineRule="auto"/>
        <w:jc w:val="both"/>
        <w:rPr>
          <w:rFonts w:ascii="Times New Roman" w:hAnsi="Times New Roman" w:cs="Times New Roman"/>
          <w:color w:val="auto"/>
          <w:sz w:val="28"/>
          <w:szCs w:val="28"/>
        </w:rPr>
      </w:pPr>
      <w:r w:rsidRPr="009A5019">
        <w:rPr>
          <w:rFonts w:ascii="Times New Roman" w:hAnsi="Times New Roman" w:cs="Times New Roman"/>
          <w:color w:val="auto"/>
          <w:sz w:val="28"/>
          <w:szCs w:val="28"/>
        </w:rPr>
        <w:t xml:space="preserve">После этапа тонкой очистки макулатурная масса (пульпа) пригодна для: </w:t>
      </w:r>
    </w:p>
    <w:p w14:paraId="109130C5" w14:textId="71ACE948" w:rsidR="009A5019" w:rsidRPr="009A5019" w:rsidRDefault="009A5019" w:rsidP="006A09AA">
      <w:pPr>
        <w:pStyle w:val="Default"/>
        <w:numPr>
          <w:ilvl w:val="0"/>
          <w:numId w:val="8"/>
        </w:numPr>
        <w:spacing w:line="360" w:lineRule="auto"/>
        <w:jc w:val="both"/>
        <w:rPr>
          <w:rFonts w:ascii="Times New Roman" w:hAnsi="Times New Roman" w:cs="Times New Roman"/>
          <w:color w:val="auto"/>
          <w:sz w:val="28"/>
          <w:szCs w:val="28"/>
        </w:rPr>
      </w:pPr>
      <w:r w:rsidRPr="009A5019">
        <w:rPr>
          <w:rFonts w:ascii="Times New Roman" w:hAnsi="Times New Roman" w:cs="Times New Roman"/>
          <w:color w:val="auto"/>
          <w:sz w:val="28"/>
          <w:szCs w:val="28"/>
        </w:rPr>
        <w:t xml:space="preserve">изготовления бумаги среднего качества; </w:t>
      </w:r>
    </w:p>
    <w:p w14:paraId="2D08B9C1" w14:textId="38EDA07B" w:rsidR="009A5019" w:rsidRPr="009A5019" w:rsidRDefault="009A5019" w:rsidP="006A09AA">
      <w:pPr>
        <w:pStyle w:val="Default"/>
        <w:numPr>
          <w:ilvl w:val="0"/>
          <w:numId w:val="8"/>
        </w:numPr>
        <w:spacing w:line="360" w:lineRule="auto"/>
        <w:jc w:val="both"/>
        <w:rPr>
          <w:rFonts w:ascii="Times New Roman" w:hAnsi="Times New Roman" w:cs="Times New Roman"/>
          <w:color w:val="auto"/>
          <w:sz w:val="28"/>
          <w:szCs w:val="28"/>
        </w:rPr>
      </w:pPr>
      <w:r w:rsidRPr="009A5019">
        <w:rPr>
          <w:rFonts w:ascii="Times New Roman" w:hAnsi="Times New Roman" w:cs="Times New Roman"/>
          <w:color w:val="auto"/>
          <w:sz w:val="28"/>
          <w:szCs w:val="28"/>
        </w:rPr>
        <w:t xml:space="preserve">дальнейшей переработки. </w:t>
      </w:r>
    </w:p>
    <w:p w14:paraId="42CADFD4" w14:textId="77777777" w:rsidR="009A5019" w:rsidRPr="009A5019" w:rsidRDefault="009A5019" w:rsidP="009A5019">
      <w:pPr>
        <w:pStyle w:val="Default"/>
        <w:spacing w:line="360" w:lineRule="auto"/>
        <w:jc w:val="both"/>
        <w:rPr>
          <w:rFonts w:ascii="Times New Roman" w:hAnsi="Times New Roman" w:cs="Times New Roman"/>
          <w:color w:val="auto"/>
          <w:sz w:val="28"/>
          <w:szCs w:val="28"/>
        </w:rPr>
      </w:pPr>
    </w:p>
    <w:p w14:paraId="1AAA5756" w14:textId="77777777" w:rsidR="009A5019" w:rsidRDefault="009A5019" w:rsidP="009A5019">
      <w:pPr>
        <w:pStyle w:val="Default"/>
        <w:spacing w:line="360" w:lineRule="auto"/>
        <w:jc w:val="both"/>
        <w:rPr>
          <w:rFonts w:ascii="Times New Roman" w:hAnsi="Times New Roman" w:cs="Times New Roman"/>
          <w:color w:val="auto"/>
          <w:sz w:val="28"/>
          <w:szCs w:val="28"/>
        </w:rPr>
        <w:sectPr w:rsidR="009A5019" w:rsidSect="009A5019">
          <w:type w:val="continuous"/>
          <w:pgSz w:w="11906" w:h="16838"/>
          <w:pgMar w:top="1134" w:right="850" w:bottom="1134" w:left="1701" w:header="708" w:footer="708" w:gutter="0"/>
          <w:cols w:space="708"/>
          <w:docGrid w:linePitch="360"/>
        </w:sectPr>
      </w:pPr>
    </w:p>
    <w:p w14:paraId="7CDDB239" w14:textId="77777777" w:rsidR="009A5019" w:rsidRDefault="009A5019" w:rsidP="009A5019">
      <w:pPr>
        <w:pStyle w:val="Default"/>
        <w:spacing w:line="360" w:lineRule="auto"/>
        <w:jc w:val="both"/>
        <w:rPr>
          <w:rFonts w:ascii="Times New Roman" w:hAnsi="Times New Roman" w:cs="Times New Roman"/>
          <w:color w:val="auto"/>
          <w:sz w:val="28"/>
          <w:szCs w:val="28"/>
        </w:rPr>
      </w:pPr>
      <w:r w:rsidRPr="009A5019">
        <w:rPr>
          <w:rFonts w:ascii="Times New Roman" w:hAnsi="Times New Roman" w:cs="Times New Roman"/>
          <w:color w:val="auto"/>
          <w:sz w:val="28"/>
          <w:szCs w:val="28"/>
        </w:rPr>
        <w:t>Все собранные в процессе роспуска или очистки загрязнения пускают в дальнейшую переработку на соответствующих предприятиях или утилизируют согласно принятым в России нормам.</w:t>
      </w:r>
    </w:p>
    <w:p w14:paraId="25A6D450" w14:textId="77777777" w:rsidR="00D03028" w:rsidRDefault="00D03028" w:rsidP="009A5019">
      <w:pPr>
        <w:pStyle w:val="Default"/>
        <w:spacing w:line="360" w:lineRule="auto"/>
        <w:jc w:val="both"/>
        <w:rPr>
          <w:rFonts w:ascii="Times New Roman" w:hAnsi="Times New Roman" w:cs="Times New Roman"/>
          <w:color w:val="auto"/>
          <w:sz w:val="28"/>
          <w:szCs w:val="28"/>
        </w:rPr>
      </w:pPr>
    </w:p>
    <w:p w14:paraId="69B9DEEF" w14:textId="77777777" w:rsidR="00D03028" w:rsidRDefault="00D03028" w:rsidP="009A5019">
      <w:pPr>
        <w:pStyle w:val="Default"/>
        <w:spacing w:line="360" w:lineRule="auto"/>
        <w:jc w:val="both"/>
        <w:rPr>
          <w:rFonts w:ascii="Times New Roman" w:hAnsi="Times New Roman" w:cs="Times New Roman"/>
          <w:color w:val="auto"/>
          <w:sz w:val="28"/>
          <w:szCs w:val="28"/>
        </w:rPr>
        <w:sectPr w:rsidR="00D03028" w:rsidSect="009A5019">
          <w:type w:val="continuous"/>
          <w:pgSz w:w="11906" w:h="16838"/>
          <w:pgMar w:top="1134" w:right="850" w:bottom="1134" w:left="1701" w:header="708" w:footer="708" w:gutter="0"/>
          <w:cols w:space="708"/>
          <w:docGrid w:linePitch="360"/>
        </w:sectPr>
      </w:pPr>
    </w:p>
    <w:p w14:paraId="3C42FE47" w14:textId="77777777" w:rsidR="00D03028" w:rsidRPr="00D03028" w:rsidRDefault="00D03028" w:rsidP="00D03028">
      <w:pPr>
        <w:pStyle w:val="Default"/>
        <w:spacing w:line="360" w:lineRule="auto"/>
        <w:jc w:val="both"/>
        <w:rPr>
          <w:rFonts w:ascii="Times New Roman" w:hAnsi="Times New Roman" w:cs="Times New Roman"/>
          <w:b/>
          <w:bCs/>
          <w:color w:val="auto"/>
          <w:sz w:val="28"/>
          <w:szCs w:val="28"/>
        </w:rPr>
      </w:pPr>
      <w:r w:rsidRPr="00D03028">
        <w:rPr>
          <w:rFonts w:ascii="Times New Roman" w:hAnsi="Times New Roman" w:cs="Times New Roman"/>
          <w:b/>
          <w:bCs/>
          <w:color w:val="auto"/>
          <w:sz w:val="28"/>
          <w:szCs w:val="28"/>
        </w:rPr>
        <w:t xml:space="preserve">5 этап. Дополнительная обработка </w:t>
      </w:r>
    </w:p>
    <w:p w14:paraId="7121ADAD" w14:textId="77777777" w:rsidR="00D03028" w:rsidRPr="00D03028" w:rsidRDefault="00D03028" w:rsidP="00D03028">
      <w:pPr>
        <w:pStyle w:val="Default"/>
        <w:spacing w:line="360" w:lineRule="auto"/>
        <w:jc w:val="both"/>
        <w:rPr>
          <w:rFonts w:ascii="Times New Roman" w:hAnsi="Times New Roman" w:cs="Times New Roman"/>
          <w:color w:val="auto"/>
          <w:sz w:val="28"/>
          <w:szCs w:val="28"/>
        </w:rPr>
      </w:pPr>
      <w:r w:rsidRPr="00D03028">
        <w:rPr>
          <w:rFonts w:ascii="Times New Roman" w:hAnsi="Times New Roman" w:cs="Times New Roman"/>
          <w:color w:val="auto"/>
          <w:sz w:val="28"/>
          <w:szCs w:val="28"/>
        </w:rPr>
        <w:t xml:space="preserve">Макулатурную массу избавляют от красителей и повышают бумагообразующие свойства материала. </w:t>
      </w:r>
    </w:p>
    <w:p w14:paraId="38C037FD" w14:textId="3410B56B" w:rsidR="009A5019" w:rsidRDefault="00D03028" w:rsidP="00D03028">
      <w:pPr>
        <w:pStyle w:val="Default"/>
        <w:spacing w:line="360" w:lineRule="auto"/>
        <w:jc w:val="both"/>
        <w:rPr>
          <w:rFonts w:ascii="Times New Roman" w:hAnsi="Times New Roman" w:cs="Times New Roman"/>
          <w:color w:val="auto"/>
          <w:sz w:val="28"/>
          <w:szCs w:val="28"/>
        </w:rPr>
      </w:pPr>
      <w:r w:rsidRPr="00D03028">
        <w:rPr>
          <w:rFonts w:ascii="Times New Roman" w:hAnsi="Times New Roman" w:cs="Times New Roman"/>
          <w:color w:val="auto"/>
          <w:sz w:val="28"/>
          <w:szCs w:val="28"/>
        </w:rPr>
        <w:t>При необходимости в макулатурную массу добавляют древесную целлюлозу, чтобы повысить качество конечного продукта.</w:t>
      </w:r>
    </w:p>
    <w:p w14:paraId="4CC65C5D" w14:textId="77777777" w:rsidR="00D03028" w:rsidRPr="009A5019" w:rsidRDefault="00D03028" w:rsidP="009A5019">
      <w:pPr>
        <w:pStyle w:val="Default"/>
        <w:spacing w:line="360" w:lineRule="auto"/>
        <w:jc w:val="both"/>
        <w:rPr>
          <w:rFonts w:ascii="Times New Roman" w:hAnsi="Times New Roman" w:cs="Times New Roman"/>
          <w:color w:val="auto"/>
          <w:sz w:val="28"/>
          <w:szCs w:val="28"/>
        </w:rPr>
      </w:pPr>
    </w:p>
    <w:p w14:paraId="6E8B8C55" w14:textId="77777777" w:rsidR="009A5019" w:rsidRPr="009A5019" w:rsidRDefault="009A5019" w:rsidP="009A5019">
      <w:pPr>
        <w:pStyle w:val="Default"/>
        <w:spacing w:line="360" w:lineRule="auto"/>
        <w:jc w:val="both"/>
        <w:rPr>
          <w:rFonts w:ascii="Times New Roman" w:hAnsi="Times New Roman" w:cs="Times New Roman"/>
          <w:color w:val="auto"/>
          <w:sz w:val="28"/>
          <w:szCs w:val="28"/>
        </w:rPr>
      </w:pPr>
      <w:r w:rsidRPr="009A5019">
        <w:rPr>
          <w:rFonts w:ascii="Times New Roman" w:hAnsi="Times New Roman" w:cs="Times New Roman"/>
          <w:color w:val="auto"/>
          <w:sz w:val="28"/>
          <w:szCs w:val="28"/>
        </w:rPr>
        <w:t xml:space="preserve">Для обесцвечивания и отбеливания макулатурной массы используют: </w:t>
      </w:r>
    </w:p>
    <w:p w14:paraId="7A9378A2" w14:textId="7238D438" w:rsidR="009A5019" w:rsidRPr="009A5019" w:rsidRDefault="009A5019" w:rsidP="007519E1">
      <w:pPr>
        <w:pStyle w:val="Default"/>
        <w:numPr>
          <w:ilvl w:val="0"/>
          <w:numId w:val="10"/>
        </w:numPr>
        <w:spacing w:line="360" w:lineRule="auto"/>
        <w:jc w:val="both"/>
        <w:rPr>
          <w:rFonts w:ascii="Times New Roman" w:hAnsi="Times New Roman" w:cs="Times New Roman"/>
          <w:color w:val="auto"/>
          <w:sz w:val="28"/>
          <w:szCs w:val="28"/>
        </w:rPr>
      </w:pPr>
      <w:r w:rsidRPr="009A5019">
        <w:rPr>
          <w:rFonts w:ascii="Times New Roman" w:hAnsi="Times New Roman" w:cs="Times New Roman"/>
          <w:color w:val="auto"/>
          <w:sz w:val="28"/>
          <w:szCs w:val="28"/>
        </w:rPr>
        <w:t xml:space="preserve">механическое воздействие; </w:t>
      </w:r>
    </w:p>
    <w:p w14:paraId="0687E474" w14:textId="177CB13D" w:rsidR="009A5019" w:rsidRPr="009A5019" w:rsidRDefault="009A5019" w:rsidP="007519E1">
      <w:pPr>
        <w:pStyle w:val="Default"/>
        <w:numPr>
          <w:ilvl w:val="0"/>
          <w:numId w:val="10"/>
        </w:numPr>
        <w:spacing w:line="360" w:lineRule="auto"/>
        <w:jc w:val="both"/>
        <w:rPr>
          <w:rFonts w:ascii="Times New Roman" w:hAnsi="Times New Roman" w:cs="Times New Roman"/>
          <w:color w:val="auto"/>
          <w:sz w:val="28"/>
          <w:szCs w:val="28"/>
        </w:rPr>
      </w:pPr>
      <w:r w:rsidRPr="009A5019">
        <w:rPr>
          <w:rFonts w:ascii="Times New Roman" w:hAnsi="Times New Roman" w:cs="Times New Roman"/>
          <w:color w:val="auto"/>
          <w:sz w:val="28"/>
          <w:szCs w:val="28"/>
        </w:rPr>
        <w:t xml:space="preserve">нагрев; </w:t>
      </w:r>
    </w:p>
    <w:p w14:paraId="2653E486" w14:textId="25A82384" w:rsidR="009A5019" w:rsidRPr="009A5019" w:rsidRDefault="009A5019" w:rsidP="007519E1">
      <w:pPr>
        <w:pStyle w:val="Default"/>
        <w:numPr>
          <w:ilvl w:val="0"/>
          <w:numId w:val="10"/>
        </w:numPr>
        <w:spacing w:line="360" w:lineRule="auto"/>
        <w:jc w:val="both"/>
        <w:rPr>
          <w:rFonts w:ascii="Times New Roman" w:hAnsi="Times New Roman" w:cs="Times New Roman"/>
          <w:color w:val="auto"/>
          <w:sz w:val="28"/>
          <w:szCs w:val="28"/>
        </w:rPr>
      </w:pPr>
      <w:r w:rsidRPr="009A5019">
        <w:rPr>
          <w:rFonts w:ascii="Times New Roman" w:hAnsi="Times New Roman" w:cs="Times New Roman"/>
          <w:color w:val="auto"/>
          <w:sz w:val="28"/>
          <w:szCs w:val="28"/>
        </w:rPr>
        <w:t xml:space="preserve">химические реагенты, состав которых зависит от цвета и марки исходного сырья, а также от типа готовой продукции. </w:t>
      </w:r>
    </w:p>
    <w:p w14:paraId="7B72ACDC" w14:textId="77777777" w:rsidR="009A5019" w:rsidRPr="009A5019" w:rsidRDefault="009A5019" w:rsidP="009A5019">
      <w:pPr>
        <w:pStyle w:val="Default"/>
        <w:spacing w:line="360" w:lineRule="auto"/>
        <w:jc w:val="both"/>
        <w:rPr>
          <w:rFonts w:ascii="Times New Roman" w:hAnsi="Times New Roman" w:cs="Times New Roman"/>
          <w:color w:val="auto"/>
          <w:sz w:val="28"/>
          <w:szCs w:val="28"/>
        </w:rPr>
      </w:pPr>
    </w:p>
    <w:p w14:paraId="795E7F5C" w14:textId="77777777" w:rsidR="009A5019" w:rsidRPr="009A5019" w:rsidRDefault="009A5019" w:rsidP="009A5019">
      <w:pPr>
        <w:pStyle w:val="Default"/>
        <w:spacing w:line="360" w:lineRule="auto"/>
        <w:jc w:val="both"/>
        <w:rPr>
          <w:rFonts w:ascii="Times New Roman" w:hAnsi="Times New Roman" w:cs="Times New Roman"/>
          <w:color w:val="auto"/>
          <w:sz w:val="28"/>
          <w:szCs w:val="28"/>
        </w:rPr>
      </w:pPr>
      <w:r w:rsidRPr="009A5019">
        <w:rPr>
          <w:rFonts w:ascii="Times New Roman" w:hAnsi="Times New Roman" w:cs="Times New Roman"/>
          <w:color w:val="auto"/>
          <w:sz w:val="28"/>
          <w:szCs w:val="28"/>
        </w:rPr>
        <w:t xml:space="preserve">Для изготовления качественной бумаги необходимо использовать пульпу с определенными характеристиками, к которым относят: </w:t>
      </w:r>
    </w:p>
    <w:p w14:paraId="3948EDF9" w14:textId="77777777" w:rsidR="009A5019" w:rsidRPr="009A5019" w:rsidRDefault="009A5019" w:rsidP="009A5019">
      <w:pPr>
        <w:pStyle w:val="Default"/>
        <w:spacing w:line="360" w:lineRule="auto"/>
        <w:ind w:firstLine="567"/>
        <w:jc w:val="both"/>
        <w:rPr>
          <w:rFonts w:ascii="Times New Roman" w:hAnsi="Times New Roman" w:cs="Times New Roman"/>
          <w:color w:val="auto"/>
          <w:sz w:val="28"/>
          <w:szCs w:val="28"/>
        </w:rPr>
      </w:pPr>
      <w:r w:rsidRPr="009A5019">
        <w:rPr>
          <w:rFonts w:ascii="Times New Roman" w:hAnsi="Times New Roman" w:cs="Times New Roman"/>
          <w:color w:val="auto"/>
          <w:sz w:val="28"/>
          <w:szCs w:val="28"/>
        </w:rPr>
        <w:t xml:space="preserve">1. размер и структуру волокон целлюлозы; </w:t>
      </w:r>
    </w:p>
    <w:p w14:paraId="3DDE458B" w14:textId="77777777" w:rsidR="009A5019" w:rsidRPr="009A5019" w:rsidRDefault="009A5019" w:rsidP="009A5019">
      <w:pPr>
        <w:pStyle w:val="Default"/>
        <w:spacing w:line="360" w:lineRule="auto"/>
        <w:ind w:firstLine="567"/>
        <w:jc w:val="both"/>
        <w:rPr>
          <w:rFonts w:ascii="Times New Roman" w:hAnsi="Times New Roman" w:cs="Times New Roman"/>
          <w:color w:val="auto"/>
          <w:sz w:val="28"/>
          <w:szCs w:val="28"/>
        </w:rPr>
      </w:pPr>
      <w:r w:rsidRPr="009A5019">
        <w:rPr>
          <w:rFonts w:ascii="Times New Roman" w:hAnsi="Times New Roman" w:cs="Times New Roman"/>
          <w:color w:val="auto"/>
          <w:sz w:val="28"/>
          <w:szCs w:val="28"/>
        </w:rPr>
        <w:t xml:space="preserve">2. количество дополнительных примесей; </w:t>
      </w:r>
    </w:p>
    <w:p w14:paraId="131EC868" w14:textId="77777777" w:rsidR="009A5019" w:rsidRPr="009A5019" w:rsidRDefault="009A5019" w:rsidP="009A5019">
      <w:pPr>
        <w:pStyle w:val="Default"/>
        <w:spacing w:line="360" w:lineRule="auto"/>
        <w:ind w:firstLine="567"/>
        <w:jc w:val="both"/>
        <w:rPr>
          <w:rFonts w:ascii="Times New Roman" w:hAnsi="Times New Roman" w:cs="Times New Roman"/>
          <w:color w:val="auto"/>
          <w:sz w:val="28"/>
          <w:szCs w:val="28"/>
        </w:rPr>
      </w:pPr>
      <w:r w:rsidRPr="009A5019">
        <w:rPr>
          <w:rFonts w:ascii="Times New Roman" w:hAnsi="Times New Roman" w:cs="Times New Roman"/>
          <w:color w:val="auto"/>
          <w:sz w:val="28"/>
          <w:szCs w:val="28"/>
        </w:rPr>
        <w:lastRenderedPageBreak/>
        <w:t xml:space="preserve">3. цвет; </w:t>
      </w:r>
    </w:p>
    <w:p w14:paraId="1EFAE845" w14:textId="77777777" w:rsidR="009A5019" w:rsidRPr="009A5019" w:rsidRDefault="009A5019" w:rsidP="009A5019">
      <w:pPr>
        <w:pStyle w:val="Default"/>
        <w:spacing w:line="360" w:lineRule="auto"/>
        <w:ind w:firstLine="567"/>
        <w:jc w:val="both"/>
        <w:rPr>
          <w:rFonts w:ascii="Times New Roman" w:hAnsi="Times New Roman" w:cs="Times New Roman"/>
          <w:color w:val="auto"/>
          <w:sz w:val="28"/>
          <w:szCs w:val="28"/>
        </w:rPr>
      </w:pPr>
      <w:r w:rsidRPr="009A5019">
        <w:rPr>
          <w:rFonts w:ascii="Times New Roman" w:hAnsi="Times New Roman" w:cs="Times New Roman"/>
          <w:color w:val="auto"/>
          <w:sz w:val="28"/>
          <w:szCs w:val="28"/>
        </w:rPr>
        <w:t xml:space="preserve">4. микробиологический состав; </w:t>
      </w:r>
    </w:p>
    <w:p w14:paraId="1AAD522C" w14:textId="77777777" w:rsidR="009A5019" w:rsidRPr="009A5019" w:rsidRDefault="009A5019" w:rsidP="009A5019">
      <w:pPr>
        <w:pStyle w:val="Default"/>
        <w:spacing w:line="360" w:lineRule="auto"/>
        <w:ind w:firstLine="567"/>
        <w:jc w:val="both"/>
        <w:rPr>
          <w:rFonts w:ascii="Times New Roman" w:hAnsi="Times New Roman" w:cs="Times New Roman"/>
          <w:color w:val="auto"/>
          <w:sz w:val="28"/>
          <w:szCs w:val="28"/>
        </w:rPr>
      </w:pPr>
      <w:r w:rsidRPr="009A5019">
        <w:rPr>
          <w:rFonts w:ascii="Times New Roman" w:hAnsi="Times New Roman" w:cs="Times New Roman"/>
          <w:color w:val="auto"/>
          <w:sz w:val="28"/>
          <w:szCs w:val="28"/>
        </w:rPr>
        <w:t xml:space="preserve">5. химический состав. </w:t>
      </w:r>
    </w:p>
    <w:p w14:paraId="063610D2" w14:textId="77777777" w:rsidR="009A5019" w:rsidRPr="009A5019" w:rsidRDefault="009A5019" w:rsidP="009A5019">
      <w:pPr>
        <w:pStyle w:val="Default"/>
        <w:spacing w:line="360" w:lineRule="auto"/>
        <w:jc w:val="both"/>
        <w:rPr>
          <w:rFonts w:ascii="Times New Roman" w:hAnsi="Times New Roman" w:cs="Times New Roman"/>
          <w:color w:val="auto"/>
          <w:sz w:val="28"/>
          <w:szCs w:val="28"/>
        </w:rPr>
      </w:pPr>
    </w:p>
    <w:p w14:paraId="632FE98E" w14:textId="77777777" w:rsidR="009A5019" w:rsidRPr="009A5019" w:rsidRDefault="009A5019" w:rsidP="009A5019">
      <w:pPr>
        <w:pStyle w:val="Default"/>
        <w:spacing w:line="360" w:lineRule="auto"/>
        <w:jc w:val="both"/>
        <w:rPr>
          <w:rFonts w:ascii="Times New Roman" w:hAnsi="Times New Roman" w:cs="Times New Roman"/>
          <w:color w:val="auto"/>
          <w:sz w:val="28"/>
          <w:szCs w:val="28"/>
        </w:rPr>
      </w:pPr>
      <w:r w:rsidRPr="009A5019">
        <w:rPr>
          <w:rFonts w:ascii="Times New Roman" w:hAnsi="Times New Roman" w:cs="Times New Roman"/>
          <w:color w:val="auto"/>
          <w:sz w:val="28"/>
          <w:szCs w:val="28"/>
        </w:rPr>
        <w:t xml:space="preserve">Так что же производят из бумажного вторсырья </w:t>
      </w:r>
    </w:p>
    <w:p w14:paraId="401FDF4D" w14:textId="77777777" w:rsidR="009A5019" w:rsidRPr="009A5019" w:rsidRDefault="009A5019" w:rsidP="009A5019">
      <w:pPr>
        <w:pStyle w:val="Default"/>
        <w:spacing w:line="360" w:lineRule="auto"/>
        <w:jc w:val="both"/>
        <w:rPr>
          <w:rFonts w:ascii="Times New Roman" w:hAnsi="Times New Roman" w:cs="Times New Roman"/>
          <w:color w:val="auto"/>
          <w:sz w:val="28"/>
          <w:szCs w:val="28"/>
        </w:rPr>
      </w:pPr>
      <w:r w:rsidRPr="009A5019">
        <w:rPr>
          <w:rFonts w:ascii="Times New Roman" w:hAnsi="Times New Roman" w:cs="Times New Roman"/>
          <w:color w:val="auto"/>
          <w:sz w:val="28"/>
          <w:szCs w:val="28"/>
        </w:rPr>
        <w:t xml:space="preserve">Продуктов вторичной переработки очень много. К ним относятся: </w:t>
      </w:r>
    </w:p>
    <w:p w14:paraId="21C66A56" w14:textId="77777777" w:rsidR="009A5019" w:rsidRPr="009A5019" w:rsidRDefault="009A5019" w:rsidP="009A5019">
      <w:pPr>
        <w:pStyle w:val="Default"/>
        <w:spacing w:line="360" w:lineRule="auto"/>
        <w:ind w:firstLine="567"/>
        <w:jc w:val="both"/>
        <w:rPr>
          <w:rFonts w:ascii="Times New Roman" w:hAnsi="Times New Roman" w:cs="Times New Roman"/>
          <w:color w:val="auto"/>
          <w:sz w:val="28"/>
          <w:szCs w:val="28"/>
        </w:rPr>
      </w:pPr>
      <w:r w:rsidRPr="009A5019">
        <w:rPr>
          <w:rFonts w:ascii="Times New Roman" w:hAnsi="Times New Roman" w:cs="Times New Roman"/>
          <w:color w:val="auto"/>
          <w:sz w:val="28"/>
          <w:szCs w:val="28"/>
        </w:rPr>
        <w:t xml:space="preserve">• Книги, журналы, тетради, газеты; </w:t>
      </w:r>
    </w:p>
    <w:p w14:paraId="53EA2528" w14:textId="77777777" w:rsidR="009A5019" w:rsidRPr="009A5019" w:rsidRDefault="009A5019" w:rsidP="009A5019">
      <w:pPr>
        <w:pStyle w:val="Default"/>
        <w:spacing w:line="360" w:lineRule="auto"/>
        <w:ind w:firstLine="567"/>
        <w:jc w:val="both"/>
        <w:rPr>
          <w:rFonts w:ascii="Times New Roman" w:hAnsi="Times New Roman" w:cs="Times New Roman"/>
          <w:color w:val="auto"/>
          <w:sz w:val="28"/>
          <w:szCs w:val="28"/>
        </w:rPr>
      </w:pPr>
      <w:r w:rsidRPr="009A5019">
        <w:rPr>
          <w:rFonts w:ascii="Times New Roman" w:hAnsi="Times New Roman" w:cs="Times New Roman"/>
          <w:color w:val="auto"/>
          <w:sz w:val="28"/>
          <w:szCs w:val="28"/>
        </w:rPr>
        <w:t xml:space="preserve">• Туалетная бумага; </w:t>
      </w:r>
    </w:p>
    <w:p w14:paraId="58A0470C" w14:textId="77777777" w:rsidR="009A5019" w:rsidRPr="009A5019" w:rsidRDefault="009A5019" w:rsidP="009A5019">
      <w:pPr>
        <w:pStyle w:val="Default"/>
        <w:spacing w:line="360" w:lineRule="auto"/>
        <w:ind w:firstLine="567"/>
        <w:jc w:val="both"/>
        <w:rPr>
          <w:rFonts w:ascii="Times New Roman" w:hAnsi="Times New Roman" w:cs="Times New Roman"/>
          <w:color w:val="auto"/>
          <w:sz w:val="28"/>
          <w:szCs w:val="28"/>
        </w:rPr>
      </w:pPr>
      <w:r w:rsidRPr="009A5019">
        <w:rPr>
          <w:rFonts w:ascii="Times New Roman" w:hAnsi="Times New Roman" w:cs="Times New Roman"/>
          <w:color w:val="auto"/>
          <w:sz w:val="28"/>
          <w:szCs w:val="28"/>
        </w:rPr>
        <w:t xml:space="preserve">• Строительные материалы; </w:t>
      </w:r>
    </w:p>
    <w:p w14:paraId="17D27732" w14:textId="77777777" w:rsidR="009A5019" w:rsidRPr="009A5019" w:rsidRDefault="009A5019" w:rsidP="009A5019">
      <w:pPr>
        <w:pStyle w:val="Default"/>
        <w:spacing w:line="360" w:lineRule="auto"/>
        <w:ind w:firstLine="567"/>
        <w:jc w:val="both"/>
        <w:rPr>
          <w:rFonts w:ascii="Times New Roman" w:hAnsi="Times New Roman" w:cs="Times New Roman"/>
          <w:color w:val="auto"/>
          <w:sz w:val="28"/>
          <w:szCs w:val="28"/>
        </w:rPr>
      </w:pPr>
      <w:r w:rsidRPr="009A5019">
        <w:rPr>
          <w:rFonts w:ascii="Times New Roman" w:hAnsi="Times New Roman" w:cs="Times New Roman"/>
          <w:color w:val="auto"/>
          <w:sz w:val="28"/>
          <w:szCs w:val="28"/>
        </w:rPr>
        <w:t xml:space="preserve">• Бумажные полотенца; </w:t>
      </w:r>
    </w:p>
    <w:p w14:paraId="003378DB" w14:textId="77777777" w:rsidR="009A5019" w:rsidRPr="009A5019" w:rsidRDefault="009A5019" w:rsidP="009A5019">
      <w:pPr>
        <w:pStyle w:val="Default"/>
        <w:spacing w:line="360" w:lineRule="auto"/>
        <w:ind w:firstLine="567"/>
        <w:jc w:val="both"/>
        <w:rPr>
          <w:rFonts w:ascii="Times New Roman" w:hAnsi="Times New Roman" w:cs="Times New Roman"/>
          <w:color w:val="auto"/>
          <w:sz w:val="28"/>
          <w:szCs w:val="28"/>
        </w:rPr>
      </w:pPr>
      <w:r w:rsidRPr="009A5019">
        <w:rPr>
          <w:rFonts w:ascii="Times New Roman" w:hAnsi="Times New Roman" w:cs="Times New Roman"/>
          <w:color w:val="auto"/>
          <w:sz w:val="28"/>
          <w:szCs w:val="28"/>
        </w:rPr>
        <w:t xml:space="preserve">• Упаковки для еды (посуда, пакеты, лотки для яиц); </w:t>
      </w:r>
    </w:p>
    <w:p w14:paraId="51B02C2B" w14:textId="77777777" w:rsidR="009A5019" w:rsidRPr="009A5019" w:rsidRDefault="009A5019" w:rsidP="009A5019">
      <w:pPr>
        <w:pStyle w:val="Default"/>
        <w:spacing w:line="360" w:lineRule="auto"/>
        <w:ind w:firstLine="567"/>
        <w:jc w:val="both"/>
        <w:rPr>
          <w:rFonts w:ascii="Times New Roman" w:hAnsi="Times New Roman" w:cs="Times New Roman"/>
          <w:color w:val="auto"/>
          <w:sz w:val="28"/>
          <w:szCs w:val="28"/>
        </w:rPr>
      </w:pPr>
      <w:r w:rsidRPr="009A5019">
        <w:rPr>
          <w:rFonts w:ascii="Times New Roman" w:hAnsi="Times New Roman" w:cs="Times New Roman"/>
          <w:color w:val="auto"/>
          <w:sz w:val="28"/>
          <w:szCs w:val="28"/>
        </w:rPr>
        <w:t xml:space="preserve">• Эковата; </w:t>
      </w:r>
    </w:p>
    <w:p w14:paraId="6E9B59D1" w14:textId="77777777" w:rsidR="009A5019" w:rsidRPr="009A5019" w:rsidRDefault="009A5019" w:rsidP="009A5019">
      <w:pPr>
        <w:pStyle w:val="Default"/>
        <w:spacing w:line="360" w:lineRule="auto"/>
        <w:ind w:firstLine="567"/>
        <w:jc w:val="both"/>
        <w:rPr>
          <w:rFonts w:ascii="Times New Roman" w:hAnsi="Times New Roman" w:cs="Times New Roman"/>
          <w:color w:val="auto"/>
          <w:sz w:val="28"/>
          <w:szCs w:val="28"/>
        </w:rPr>
      </w:pPr>
      <w:r w:rsidRPr="009A5019">
        <w:rPr>
          <w:rFonts w:ascii="Times New Roman" w:hAnsi="Times New Roman" w:cs="Times New Roman"/>
          <w:color w:val="auto"/>
          <w:sz w:val="28"/>
          <w:szCs w:val="28"/>
        </w:rPr>
        <w:t xml:space="preserve">• Ткань; </w:t>
      </w:r>
    </w:p>
    <w:p w14:paraId="3490A2FD" w14:textId="58D19A3D" w:rsidR="009A5019" w:rsidRDefault="009A5019" w:rsidP="009A5019">
      <w:pPr>
        <w:pStyle w:val="Default"/>
        <w:spacing w:line="360" w:lineRule="auto"/>
        <w:ind w:firstLine="567"/>
        <w:jc w:val="both"/>
        <w:rPr>
          <w:rFonts w:ascii="Times New Roman" w:hAnsi="Times New Roman" w:cs="Times New Roman"/>
          <w:color w:val="auto"/>
          <w:sz w:val="28"/>
          <w:szCs w:val="28"/>
        </w:rPr>
      </w:pPr>
      <w:r w:rsidRPr="009A5019">
        <w:rPr>
          <w:rFonts w:ascii="Times New Roman" w:hAnsi="Times New Roman" w:cs="Times New Roman"/>
          <w:color w:val="auto"/>
          <w:sz w:val="28"/>
          <w:szCs w:val="28"/>
        </w:rPr>
        <w:t>• Кровельные материалы и т.д.</w:t>
      </w:r>
    </w:p>
    <w:p w14:paraId="5A97C51C" w14:textId="77777777" w:rsidR="00D03028" w:rsidRDefault="00D03028" w:rsidP="009A5019">
      <w:pPr>
        <w:pStyle w:val="Default"/>
        <w:spacing w:line="360" w:lineRule="auto"/>
        <w:ind w:firstLine="567"/>
        <w:jc w:val="both"/>
        <w:rPr>
          <w:rFonts w:ascii="Times New Roman" w:hAnsi="Times New Roman" w:cs="Times New Roman"/>
          <w:color w:val="auto"/>
          <w:sz w:val="28"/>
          <w:szCs w:val="28"/>
        </w:rPr>
      </w:pPr>
    </w:p>
    <w:p w14:paraId="44B4F98B" w14:textId="77777777" w:rsidR="00D03028" w:rsidRPr="00D03028" w:rsidRDefault="00D03028" w:rsidP="00D03028">
      <w:pPr>
        <w:pStyle w:val="Default"/>
        <w:spacing w:line="360" w:lineRule="auto"/>
        <w:ind w:firstLine="567"/>
        <w:jc w:val="both"/>
        <w:rPr>
          <w:rFonts w:ascii="Times New Roman" w:hAnsi="Times New Roman" w:cs="Times New Roman"/>
          <w:b/>
          <w:bCs/>
          <w:color w:val="auto"/>
          <w:sz w:val="28"/>
          <w:szCs w:val="28"/>
        </w:rPr>
      </w:pPr>
      <w:r w:rsidRPr="00D03028">
        <w:rPr>
          <w:rFonts w:ascii="Times New Roman" w:hAnsi="Times New Roman" w:cs="Times New Roman"/>
          <w:b/>
          <w:bCs/>
          <w:color w:val="auto"/>
          <w:sz w:val="28"/>
          <w:szCs w:val="28"/>
        </w:rPr>
        <w:t xml:space="preserve">Итог </w:t>
      </w:r>
    </w:p>
    <w:p w14:paraId="6DD61552" w14:textId="77777777" w:rsidR="00D03028" w:rsidRPr="00D03028" w:rsidRDefault="00D03028" w:rsidP="00D03028">
      <w:pPr>
        <w:pStyle w:val="Default"/>
        <w:spacing w:line="360" w:lineRule="auto"/>
        <w:ind w:firstLine="567"/>
        <w:jc w:val="both"/>
        <w:rPr>
          <w:rFonts w:ascii="Times New Roman" w:hAnsi="Times New Roman" w:cs="Times New Roman"/>
          <w:color w:val="auto"/>
          <w:sz w:val="28"/>
          <w:szCs w:val="28"/>
        </w:rPr>
      </w:pPr>
      <w:r w:rsidRPr="00D03028">
        <w:rPr>
          <w:rFonts w:ascii="Times New Roman" w:hAnsi="Times New Roman" w:cs="Times New Roman"/>
          <w:color w:val="auto"/>
          <w:sz w:val="28"/>
          <w:szCs w:val="28"/>
        </w:rPr>
        <w:t xml:space="preserve">Бумажные отходы занимают чуть меньше половины всех твёрдых бытовых отходов (ТБО). Срок разложения на свалке составляет 2 – 3 месяца для газетной бумаги, 1 год для картона и 2 года для офисной бумаги. Утилизируя макулатуру, можно уменьшить объемы мусора, а также сократить вырубку деревьев. </w:t>
      </w:r>
    </w:p>
    <w:p w14:paraId="48FCE419" w14:textId="77777777" w:rsidR="00D03028" w:rsidRPr="00D03028" w:rsidRDefault="00D03028" w:rsidP="00D03028">
      <w:pPr>
        <w:pStyle w:val="Default"/>
        <w:spacing w:line="360" w:lineRule="auto"/>
        <w:ind w:firstLine="567"/>
        <w:jc w:val="both"/>
        <w:rPr>
          <w:rFonts w:ascii="Times New Roman" w:hAnsi="Times New Roman" w:cs="Times New Roman"/>
          <w:color w:val="auto"/>
          <w:sz w:val="28"/>
          <w:szCs w:val="28"/>
        </w:rPr>
      </w:pPr>
      <w:r w:rsidRPr="00D03028">
        <w:rPr>
          <w:rFonts w:ascii="Times New Roman" w:hAnsi="Times New Roman" w:cs="Times New Roman"/>
          <w:color w:val="auto"/>
          <w:sz w:val="28"/>
          <w:szCs w:val="28"/>
        </w:rPr>
        <w:t xml:space="preserve">Изготовление бумаги из вторсырья требует меньшего потребления ресурсов, поэтому является более экологичным. Переработка тонны макулатуры экономит 20000 литров воды, электроэнергии около 1000 КВт, уменьшает количество выбросов углекислого газа на 1700 кг, по сравнению с производством бумаги из дерева. Отпадает необходимость использовать химические вещества. </w:t>
      </w:r>
    </w:p>
    <w:p w14:paraId="28C76FEC" w14:textId="77777777" w:rsidR="00D03028" w:rsidRPr="00D03028" w:rsidRDefault="00D03028" w:rsidP="00D03028">
      <w:pPr>
        <w:pStyle w:val="Default"/>
        <w:spacing w:line="360" w:lineRule="auto"/>
        <w:ind w:firstLine="567"/>
        <w:jc w:val="both"/>
        <w:rPr>
          <w:rFonts w:ascii="Times New Roman" w:hAnsi="Times New Roman" w:cs="Times New Roman"/>
          <w:color w:val="auto"/>
          <w:sz w:val="28"/>
          <w:szCs w:val="28"/>
        </w:rPr>
      </w:pPr>
      <w:r w:rsidRPr="00D03028">
        <w:rPr>
          <w:rFonts w:ascii="Times New Roman" w:hAnsi="Times New Roman" w:cs="Times New Roman"/>
          <w:color w:val="auto"/>
          <w:sz w:val="28"/>
          <w:szCs w:val="28"/>
        </w:rPr>
        <w:t xml:space="preserve">Сохранение леса на сегодняшний день – очень актуальная проблема. Именно деревья вырабатывают основную часть так необходимого для нас кислорода. Поскольку ежегодно сокращается количество лесов, </w:t>
      </w:r>
      <w:r w:rsidRPr="00D03028">
        <w:rPr>
          <w:rFonts w:ascii="Times New Roman" w:hAnsi="Times New Roman" w:cs="Times New Roman"/>
          <w:color w:val="auto"/>
          <w:sz w:val="28"/>
          <w:szCs w:val="28"/>
        </w:rPr>
        <w:lastRenderedPageBreak/>
        <w:t xml:space="preserve">соответственно и качественный состав воздуха меняется в худшую сторону. Для городских жителей сейчас нередка такая проблема, как кислородное голодание. </w:t>
      </w:r>
    </w:p>
    <w:p w14:paraId="21D4DFED" w14:textId="061D663D" w:rsidR="00D03028" w:rsidRPr="009A5019" w:rsidRDefault="00D03028" w:rsidP="00D03028">
      <w:pPr>
        <w:pStyle w:val="Default"/>
        <w:spacing w:line="360" w:lineRule="auto"/>
        <w:ind w:firstLine="567"/>
        <w:jc w:val="both"/>
        <w:rPr>
          <w:rFonts w:ascii="Times New Roman" w:hAnsi="Times New Roman" w:cs="Times New Roman"/>
          <w:color w:val="auto"/>
          <w:sz w:val="28"/>
          <w:szCs w:val="28"/>
        </w:rPr>
      </w:pPr>
      <w:r w:rsidRPr="00D03028">
        <w:rPr>
          <w:rFonts w:ascii="Times New Roman" w:hAnsi="Times New Roman" w:cs="Times New Roman"/>
          <w:color w:val="auto"/>
          <w:sz w:val="28"/>
          <w:szCs w:val="28"/>
        </w:rPr>
        <w:t>Для изготовления 1 тонны бумаги требуется до 25 деревьев, причем срубить их можно только после достижения ими возраста 10 лет. Стоит заметить, что посадка деревьев происходит в меньших масштабах, чем вырубка. Заменить вырубленный лес молодые деревья смогут только через определенное количество времени. По этой причине переработка макулатуры очень важна. 60 кг бумажных отходов сохранят жизнь одного дерева.</w:t>
      </w:r>
    </w:p>
    <w:sectPr w:rsidR="00D03028" w:rsidRPr="009A5019" w:rsidSect="009A5019">
      <w:type w:val="continuous"/>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DC448DD"/>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1DA78F0"/>
    <w:multiLevelType w:val="hybridMultilevel"/>
    <w:tmpl w:val="5380BC54"/>
    <w:lvl w:ilvl="0" w:tplc="F348970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21AA312E"/>
    <w:multiLevelType w:val="hybridMultilevel"/>
    <w:tmpl w:val="F2A67E2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15:restartNumberingAfterBreak="0">
    <w:nsid w:val="2C5B5403"/>
    <w:multiLevelType w:val="hybridMultilevel"/>
    <w:tmpl w:val="5E24034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15:restartNumberingAfterBreak="0">
    <w:nsid w:val="338406E5"/>
    <w:multiLevelType w:val="hybridMultilevel"/>
    <w:tmpl w:val="7160DAF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4A143D1"/>
    <w:multiLevelType w:val="hybridMultilevel"/>
    <w:tmpl w:val="7160DA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ABC06BF"/>
    <w:multiLevelType w:val="hybridMultilevel"/>
    <w:tmpl w:val="EB88561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15:restartNumberingAfterBreak="0">
    <w:nsid w:val="3FC937FD"/>
    <w:multiLevelType w:val="hybridMultilevel"/>
    <w:tmpl w:val="2B8E384C"/>
    <w:lvl w:ilvl="0" w:tplc="A7B0A57C">
      <w:start w:val="1"/>
      <w:numFmt w:val="bullet"/>
      <w:lvlText w:val="•"/>
      <w:lvlJc w:val="left"/>
      <w:pPr>
        <w:ind w:left="927" w:hanging="360"/>
      </w:pPr>
      <w:rPr>
        <w:rFonts w:ascii="Times New Roman" w:eastAsiaTheme="minorEastAsia"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8" w15:restartNumberingAfterBreak="0">
    <w:nsid w:val="66941BC2"/>
    <w:multiLevelType w:val="hybridMultilevel"/>
    <w:tmpl w:val="7160DAF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6D50D9B7"/>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751901078">
    <w:abstractNumId w:val="5"/>
  </w:num>
  <w:num w:numId="2" w16cid:durableId="929891447">
    <w:abstractNumId w:val="0"/>
  </w:num>
  <w:num w:numId="3" w16cid:durableId="724060047">
    <w:abstractNumId w:val="4"/>
  </w:num>
  <w:num w:numId="4" w16cid:durableId="2019385991">
    <w:abstractNumId w:val="9"/>
  </w:num>
  <w:num w:numId="5" w16cid:durableId="589391599">
    <w:abstractNumId w:val="8"/>
  </w:num>
  <w:num w:numId="6" w16cid:durableId="931204105">
    <w:abstractNumId w:val="1"/>
  </w:num>
  <w:num w:numId="7" w16cid:durableId="2108887295">
    <w:abstractNumId w:val="3"/>
  </w:num>
  <w:num w:numId="8" w16cid:durableId="2073458513">
    <w:abstractNumId w:val="2"/>
  </w:num>
  <w:num w:numId="9" w16cid:durableId="395857179">
    <w:abstractNumId w:val="6"/>
  </w:num>
  <w:num w:numId="10" w16cid:durableId="149056103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5019"/>
    <w:rsid w:val="00127813"/>
    <w:rsid w:val="0013739E"/>
    <w:rsid w:val="006456F4"/>
    <w:rsid w:val="006A09AA"/>
    <w:rsid w:val="007519E1"/>
    <w:rsid w:val="007A7EE8"/>
    <w:rsid w:val="008368AF"/>
    <w:rsid w:val="00990143"/>
    <w:rsid w:val="009A5019"/>
    <w:rsid w:val="009F5194"/>
    <w:rsid w:val="00AB53AA"/>
    <w:rsid w:val="00CE6B5B"/>
    <w:rsid w:val="00CF1428"/>
    <w:rsid w:val="00D03028"/>
    <w:rsid w:val="00D55542"/>
    <w:rsid w:val="00DA0C10"/>
    <w:rsid w:val="00E55D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B0D11F"/>
  <w15:chartTrackingRefBased/>
  <w15:docId w15:val="{EA85A23B-3F89-4516-8BBC-7F3E2D0780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A5019"/>
    <w:pPr>
      <w:spacing w:after="200" w:line="276" w:lineRule="auto"/>
    </w:pPr>
    <w:rPr>
      <w:rFonts w:eastAsiaTheme="minorEastAsia"/>
      <w:kern w:val="0"/>
      <w:lang w:eastAsia="ru-RU"/>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9A5019"/>
    <w:pPr>
      <w:autoSpaceDE w:val="0"/>
      <w:autoSpaceDN w:val="0"/>
      <w:adjustRightInd w:val="0"/>
      <w:spacing w:after="0" w:line="240" w:lineRule="auto"/>
    </w:pPr>
    <w:rPr>
      <w:rFonts w:ascii="Arial" w:eastAsiaTheme="minorEastAsia" w:hAnsi="Arial" w:cs="Arial"/>
      <w:color w:val="000000"/>
      <w:kern w:val="0"/>
      <w:sz w:val="24"/>
      <w:szCs w:val="24"/>
      <w:lang w:eastAsia="ru-RU"/>
      <w14:ligatures w14:val="none"/>
    </w:rPr>
  </w:style>
  <w:style w:type="paragraph" w:styleId="a3">
    <w:name w:val="header"/>
    <w:basedOn w:val="a"/>
    <w:link w:val="a4"/>
    <w:uiPriority w:val="99"/>
    <w:unhideWhenUsed/>
    <w:rsid w:val="009A5019"/>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9A5019"/>
    <w:rPr>
      <w:rFonts w:eastAsiaTheme="minorEastAsia"/>
      <w:kern w:val="0"/>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E6E3D55CADC1F644AD3207CC39E01013" ma:contentTypeVersion="16" ma:contentTypeDescription="Создание документа." ma:contentTypeScope="" ma:versionID="2edf1d344f5ec19d0d18002908f16cfd">
  <xsd:schema xmlns:xsd="http://www.w3.org/2001/XMLSchema" xmlns:xs="http://www.w3.org/2001/XMLSchema" xmlns:p="http://schemas.microsoft.com/office/2006/metadata/properties" xmlns:ns2="b854e851-2736-4d5e-8954-331f96b865a5" xmlns:ns3="a9d1d6dd-ff12-40c9-a920-e3821efee030" targetNamespace="http://schemas.microsoft.com/office/2006/metadata/properties" ma:root="true" ma:fieldsID="fc6d7cd127b3c83d9d6dfaed10d83eae" ns2:_="" ns3:_="">
    <xsd:import namespace="b854e851-2736-4d5e-8954-331f96b865a5"/>
    <xsd:import namespace="a9d1d6dd-ff12-40c9-a920-e3821efee030"/>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54e851-2736-4d5e-8954-331f96b865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Теги изображений" ma:readOnly="false" ma:fieldId="{5cf76f15-5ced-4ddc-b409-7134ff3c332f}" ma:taxonomyMulti="true" ma:sspId="712f185a-6cff-4e0e-b86a-e083388103c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9d1d6dd-ff12-40c9-a920-e3821efee030" elementFormDefault="qualified">
    <xsd:import namespace="http://schemas.microsoft.com/office/2006/documentManagement/types"/>
    <xsd:import namespace="http://schemas.microsoft.com/office/infopath/2007/PartnerControls"/>
    <xsd:element name="SharedWithUsers" ma:index="15" nillable="true" ma:displayName="Общий доступ с использованием"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Совместно с подробностями" ma:internalName="SharedWithDetails" ma:readOnly="true">
      <xsd:simpleType>
        <xsd:restriction base="dms:Note">
          <xsd:maxLength value="255"/>
        </xsd:restriction>
      </xsd:simpleType>
    </xsd:element>
    <xsd:element name="TaxCatchAll" ma:index="21" nillable="true" ma:displayName="Taxonomy Catch All Column" ma:hidden="true" ma:list="{e8223d4c-1ebc-4fb9-910a-81042391cadb}" ma:internalName="TaxCatchAll" ma:showField="CatchAllData" ma:web="a9d1d6dd-ff12-40c9-a920-e3821efee03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854e851-2736-4d5e-8954-331f96b865a5">
      <Terms xmlns="http://schemas.microsoft.com/office/infopath/2007/PartnerControls"/>
    </lcf76f155ced4ddcb4097134ff3c332f>
    <TaxCatchAll xmlns="a9d1d6dd-ff12-40c9-a920-e3821efee030" xsi:nil="true"/>
  </documentManagement>
</p:properties>
</file>

<file path=customXml/itemProps1.xml><?xml version="1.0" encoding="utf-8"?>
<ds:datastoreItem xmlns:ds="http://schemas.openxmlformats.org/officeDocument/2006/customXml" ds:itemID="{6653D45C-DD7F-412E-B33A-9FA1451199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54e851-2736-4d5e-8954-331f96b865a5"/>
    <ds:schemaRef ds:uri="a9d1d6dd-ff12-40c9-a920-e3821efee0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3356BE6-D112-4682-9854-96819215BF27}">
  <ds:schemaRefs>
    <ds:schemaRef ds:uri="http://schemas.microsoft.com/sharepoint/v3/contenttype/forms"/>
  </ds:schemaRefs>
</ds:datastoreItem>
</file>

<file path=customXml/itemProps3.xml><?xml version="1.0" encoding="utf-8"?>
<ds:datastoreItem xmlns:ds="http://schemas.openxmlformats.org/officeDocument/2006/customXml" ds:itemID="{D02C4626-AE5A-4EFE-9AD2-CEF09B88F62A}">
  <ds:schemaRefs>
    <ds:schemaRef ds:uri="http://schemas.microsoft.com/office/2006/metadata/properties"/>
    <ds:schemaRef ds:uri="http://schemas.microsoft.com/office/infopath/2007/PartnerControls"/>
    <ds:schemaRef ds:uri="b854e851-2736-4d5e-8954-331f96b865a5"/>
    <ds:schemaRef ds:uri="a9d1d6dd-ff12-40c9-a920-e3821efee030"/>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8</Pages>
  <Words>1314</Words>
  <Characters>7495</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UPCB</Company>
  <LinksUpToDate>false</LinksUpToDate>
  <CharactersWithSpaces>8792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Kuznetsova</dc:creator>
  <cp:keywords/>
  <dc:description/>
  <cp:lastModifiedBy>Fedor Shurupin</cp:lastModifiedBy>
  <cp:revision>10</cp:revision>
  <dcterms:created xsi:type="dcterms:W3CDTF">2023-09-11T08:08:00Z</dcterms:created>
  <dcterms:modified xsi:type="dcterms:W3CDTF">2025-04-17T08:48:00Z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0x010100E6E3D55CADC1F644AD3207CC39E01013</vt:lpwstr>
  </property>
  <property fmtid="{D5CDD505-2E9C-101B-9397-08002B2CF9AE}" pid="3" name="MediaServiceImageTags">
    <vt:lpwstr/>
  </property>
</Properties>
</file>