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14" w:rsidRPr="001E7114" w:rsidRDefault="001E7114" w:rsidP="001E7114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 xml:space="preserve">ДЕЯТЕЛЬНОСТЬ ОТДЕЛА </w:t>
      </w:r>
      <w:r w:rsidRPr="001E7114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ОБРАЗОВАНИЯ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Муниципальная сеть образовательных учреждений Управления обра</w:t>
      </w:r>
      <w:r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зования МР "</w:t>
      </w:r>
      <w:proofErr w:type="spellStart"/>
      <w:r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Курахский</w:t>
      </w:r>
      <w:proofErr w:type="spellEnd"/>
      <w:r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 xml:space="preserve"> </w:t>
      </w:r>
      <w:r w:rsidRPr="001E7114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 xml:space="preserve"> район", дающая возможность учащимся и родителям выбор в обеспечении равных стартовых возможностей, состоит из: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</w:t>
      </w:r>
    </w:p>
    <w:p w:rsidR="001E7114" w:rsidRPr="001E7114" w:rsidRDefault="001E7114" w:rsidP="001E7114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18</w:t>
      </w:r>
      <w:r w:rsidRPr="001E7114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средних общеобразовательных учреждений;</w:t>
      </w:r>
    </w:p>
    <w:p w:rsidR="001E7114" w:rsidRPr="001E7114" w:rsidRDefault="001E7114" w:rsidP="001E7114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2</w:t>
      </w:r>
      <w:r w:rsidRPr="001E7114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основных общеобразовательных учреждений;</w:t>
      </w:r>
    </w:p>
    <w:p w:rsidR="001E7114" w:rsidRPr="001E7114" w:rsidRDefault="001E7114" w:rsidP="001E7114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4</w:t>
      </w:r>
      <w:r w:rsidRPr="001E7114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начальных общеобразовательных учреждений;</w:t>
      </w:r>
    </w:p>
    <w:p w:rsidR="001E7114" w:rsidRPr="001E7114" w:rsidRDefault="00007544" w:rsidP="001E7114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6 </w:t>
      </w:r>
      <w:r w:rsidR="001E7114" w:rsidRPr="001E7114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дошкольных образовательных учреждений;</w:t>
      </w:r>
    </w:p>
    <w:p w:rsidR="00007544" w:rsidRDefault="0000754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  <w:bookmarkStart w:id="0" w:name="_GoBack"/>
      <w:bookmarkEnd w:id="0"/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3  ДОП</w:t>
      </w:r>
    </w:p>
    <w:p w:rsidR="00007544" w:rsidRDefault="0000754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     </w:t>
      </w:r>
      <w:r w:rsidRPr="001E7114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Основные задачи Управления образования: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- организация предоставления общедоступного бесплатного дошкольного образования на территории муницип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ального района "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Курах</w:t>
      </w: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ский</w:t>
      </w:r>
      <w:proofErr w:type="spellEnd"/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район".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организация предоставления общедоступного и бесплатного начального общего, основного общего, среднего (полного) общего образования по основным общеобразовательным программам на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территории МР "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Курах</w:t>
      </w: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ский</w:t>
      </w:r>
      <w:proofErr w:type="spellEnd"/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район".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организация предоставления дополнительного образования детям на территори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и МР "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Курах</w:t>
      </w: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ский</w:t>
      </w:r>
      <w:proofErr w:type="spellEnd"/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район".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учет детей, подлежащих обязательному обучению в образовательных учреждениях, реализующих обязательные программы основного общего образования.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осуществление функций учредителя муниципальных образовательных учреждений.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организация отдыха детей в каникулярное время.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  </w:t>
      </w:r>
      <w:r w:rsidRPr="001E7114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Основные функции: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   1. В области организации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программам, дополнительного образования детям и общедоступного бесплатного дошкольного образования на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территории МР "</w:t>
      </w:r>
      <w:proofErr w:type="spellStart"/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Курах</w:t>
      </w: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ский</w:t>
      </w:r>
      <w:proofErr w:type="spellEnd"/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 xml:space="preserve"> район":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- обеспечивает работу муниципальных образовательных учреждений;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взаимодействует с учреждениями социально-культурной сферы;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lastRenderedPageBreak/>
        <w:t>- осуществляет контрольно-инспекционную деятельность по реализации государственной политики в области образования и воспитания, качества образования, организации питания и охраны физического здоровья детей;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обеспечивает обновление содержания образования, развитие инновационных процессов в учреждениях дошкольного, общего и дополнительного образования;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участвует в разработке долгосрочных, среднесрочных и краткосрочных прогнозов развития системы дошкольного, общего и дополнительного образования.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организует работу по подготовке муниципальных образовательных учреждений к новому учебному году.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   2. В области организации учета детей, подлежащих обязательному обучению в образовательных учреждениях, реализующих основные общеобразовательные программы: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 - ведет учет детей, подлежащих обязательному обучению в общеобразовательных учреждениях;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 - создает условия для обеспечения охраны жизни и здоровья детей, обучения детей и подростков, а также учащихся, имеющих отклонения в интеллектуальном и психическом развитии;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организует работу психолого-медико-педагогической комиссии по выявлению, учету, диагностике, консультированию детей и подростков с отклонениями в развитии.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   3. В области осуществления функций учредителя муниципальных образовательных учреждений от лица Ад</w:t>
      </w:r>
      <w:r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министрации МР "Курах</w:t>
      </w: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ский район":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- утверждает Устав образовательного учреждения, дополнения и изменения к нему в соответствии с установленным порядком, годовые календарные учебные графики;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формирует муниципальное задание муниципальному образовательному учреждению;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организует подготовку муниципальных образовательных учреждений, реализующих программы дошкольного, общего и дополнительного образования, к прохождению лицензирования, государственной аккредитации;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- организует деятельность экспериментального Совета, экспертной комиссии по экспертизе программ развития образовательных учреждений, экспериментальных курсов, учебных предметов компонентов образовательного учреждения, дополнительного образования детей, оздоровительных программ;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планирует работу с педагогическими работниками по направлениям деятельности;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организует и координирует работу профессиональных объединений учителей,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анализирует и обрабатывает диагностические материалы по основным направлениям работы профессиональных объединений педагогов;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организует и проводит конкурсы, предметные олимпиады среди учащихся, анализирует результаты муниципальных, областных олимпиад школьников, формирование базы данных;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осуществляет взаимодействие с учреждениями, предприятиями, организациями всех форм собственности в пределах своей компетенции;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участвует в подготовке и проведении педагогических конференций, педагогических чтений и выставок, конкурсов профессионального мастерства;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готовит проекты муниципальных правовых актов по вопросам образования;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осуществляет контроль условий аренды зданий, помещений и иных объектов собственности, закрепленных за подведомственными образовательными учреждениями на праве оперативного управления;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устанавливает порядок приема воспитанников и учащихся в муниципальные образовательные учреждения;</w:t>
      </w:r>
    </w:p>
    <w:p w:rsidR="001E7114" w:rsidRPr="001E7114" w:rsidRDefault="001E7114" w:rsidP="001E7114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E7114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 рассматривает в установленном порядке предложения, заявления и жалобы граждан по вопросам, отнесённым к компетенции отдела.</w:t>
      </w:r>
    </w:p>
    <w:p w:rsidR="001D661A" w:rsidRDefault="001D661A"/>
    <w:sectPr w:rsidR="001D6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77185"/>
    <w:multiLevelType w:val="multilevel"/>
    <w:tmpl w:val="771A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14"/>
    <w:rsid w:val="00007544"/>
    <w:rsid w:val="001D661A"/>
    <w:rsid w:val="001E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6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ДЕЯТЕЛЬНОСТЬ ОТДЕЛА ОБРАЗОВАНИЯ</vt:lpstr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Ибрпгим</dc:creator>
  <cp:lastModifiedBy>Ибрпгим</cp:lastModifiedBy>
  <cp:revision>2</cp:revision>
  <dcterms:created xsi:type="dcterms:W3CDTF">2022-07-06T04:42:00Z</dcterms:created>
  <dcterms:modified xsi:type="dcterms:W3CDTF">2022-07-06T04:50:00Z</dcterms:modified>
</cp:coreProperties>
</file>