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CAB" w:rsidRPr="00D55CAB" w:rsidRDefault="00D55CAB" w:rsidP="00D55CAB">
      <w:pPr>
        <w:spacing w:after="0" w:line="900" w:lineRule="atLeast"/>
        <w:jc w:val="center"/>
        <w:outlineLvl w:val="0"/>
        <w:rPr>
          <w:rFonts w:ascii="Helvetica" w:eastAsia="Times New Roman" w:hAnsi="Helvetica" w:cs="Helvetica"/>
          <w:color w:val="000000"/>
          <w:kern w:val="36"/>
          <w:sz w:val="84"/>
          <w:szCs w:val="84"/>
          <w:lang w:eastAsia="ru-RU"/>
        </w:rPr>
      </w:pPr>
      <w:r w:rsidRPr="00D55CAB">
        <w:rPr>
          <w:rFonts w:ascii="Helvetica" w:eastAsia="Times New Roman" w:hAnsi="Helvetica" w:cs="Helvetica"/>
          <w:color w:val="000000"/>
          <w:kern w:val="36"/>
          <w:sz w:val="84"/>
          <w:szCs w:val="84"/>
          <w:lang w:eastAsia="ru-RU"/>
        </w:rPr>
        <w:t xml:space="preserve">Мониторинг введения </w:t>
      </w:r>
      <w:proofErr w:type="gramStart"/>
      <w:r w:rsidRPr="00D55CAB">
        <w:rPr>
          <w:rFonts w:ascii="Helvetica" w:eastAsia="Times New Roman" w:hAnsi="Helvetica" w:cs="Helvetica"/>
          <w:color w:val="000000"/>
          <w:kern w:val="36"/>
          <w:sz w:val="84"/>
          <w:szCs w:val="84"/>
          <w:lang w:eastAsia="ru-RU"/>
        </w:rPr>
        <w:t>обновлённых</w:t>
      </w:r>
      <w:proofErr w:type="gramEnd"/>
      <w:r w:rsidRPr="00D55CAB">
        <w:rPr>
          <w:rFonts w:ascii="Helvetica" w:eastAsia="Times New Roman" w:hAnsi="Helvetica" w:cs="Helvetica"/>
          <w:color w:val="000000"/>
          <w:kern w:val="36"/>
          <w:sz w:val="84"/>
          <w:szCs w:val="84"/>
          <w:lang w:eastAsia="ru-RU"/>
        </w:rPr>
        <w:t xml:space="preserve"> ФГОС</w:t>
      </w:r>
    </w:p>
    <w:p w:rsidR="00D55CAB" w:rsidRPr="00D55CAB" w:rsidRDefault="00D55CAB" w:rsidP="00D55CA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55CAB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color w:val="FF0000"/>
          <w:sz w:val="24"/>
          <w:szCs w:val="24"/>
          <w:lang w:eastAsia="ru-RU"/>
        </w:rPr>
      </w:pPr>
      <w:r w:rsidRPr="00D55CAB">
        <w:rPr>
          <w:rFonts w:ascii="Helvetica" w:eastAsia="Times New Roman" w:hAnsi="Helvetica" w:cs="Helvetica"/>
          <w:color w:val="FF0000"/>
          <w:sz w:val="24"/>
          <w:szCs w:val="24"/>
          <w:lang w:eastAsia="ru-RU"/>
        </w:rPr>
        <w:t xml:space="preserve">Не все обязательные поля </w:t>
      </w:r>
      <w:proofErr w:type="gramStart"/>
      <w:r w:rsidRPr="00D55CAB">
        <w:rPr>
          <w:rFonts w:ascii="Helvetica" w:eastAsia="Times New Roman" w:hAnsi="Helvetica" w:cs="Helvetica"/>
          <w:color w:val="FF0000"/>
          <w:sz w:val="24"/>
          <w:szCs w:val="24"/>
          <w:lang w:eastAsia="ru-RU"/>
        </w:rPr>
        <w:t>заполнены</w:t>
      </w:r>
      <w:proofErr w:type="gramEnd"/>
      <w:r w:rsidRPr="00D55CAB">
        <w:rPr>
          <w:rFonts w:ascii="Helvetica" w:eastAsia="Times New Roman" w:hAnsi="Helvetica" w:cs="Helvetica"/>
          <w:color w:val="FF0000"/>
          <w:sz w:val="24"/>
          <w:szCs w:val="24"/>
          <w:lang w:eastAsia="ru-RU"/>
        </w:rPr>
        <w:t xml:space="preserve"> верно.</w:t>
      </w: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71"/>
        <w:gridCol w:w="6529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gridSpan w:val="2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eastAsia="ru-RU"/>
              </w:rPr>
              <w:t>I. Общие сведения</w: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Общее количество общеобразовательных организаций, реализующих образовательные программы НОО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 ООО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 показателя: школы, в которых есть только 1-4 классы + школы, в которых есть только 5-9 классы + школы, в которых есть и 1-4 классы, и 5-9 классы (при этом могут быть и 10-11 классы)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0" type="#_x0000_t75" style="width:53.3pt;height:18pt" o:ole="">
                  <v:imagedata r:id="rId5" o:title=""/>
                </v:shape>
                <w:control r:id="rId6" w:name="DefaultOcxName" w:shapeid="_x0000_i1060"/>
              </w:object>
            </w:r>
          </w:p>
          <w:p w:rsidR="00D55CAB" w:rsidRPr="00D55CAB" w:rsidRDefault="00D55CAB" w:rsidP="00D55CAB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Это поле обязательно</w: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71"/>
        <w:gridCol w:w="6529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Общее количество общеобразовательных организаций, реализующих образовательные программы НОО (все школы, в которых есть 1-4 классы, в том числе школы, реализующие программ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 ООО и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СОО)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059" type="#_x0000_t75" style="width:53.3pt;height:18pt" o:ole="">
                  <v:imagedata r:id="rId5" o:title=""/>
                </v:shape>
                <w:control r:id="rId7" w:name="DefaultOcxName1" w:shapeid="_x0000_i1059"/>
              </w:object>
            </w:r>
          </w:p>
          <w:p w:rsidR="00D55CAB" w:rsidRPr="00D55CAB" w:rsidRDefault="00D55CAB" w:rsidP="00D55CAB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Это поле обязательно</w: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2.1. Количество общеобразовательных организаций, реализующих образовательные программы НОО, в которых все 1 классы в 2022-2023 учебном году переходят на обучение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обновленному ФГОС НОО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058" type="#_x0000_t75" style="width:53.3pt;height:18pt" o:ole="">
                  <v:imagedata r:id="rId5" o:title=""/>
                </v:shape>
                <w:control r:id="rId8" w:name="DefaultOcxName2" w:shapeid="_x0000_i1058"/>
              </w:object>
            </w:r>
          </w:p>
          <w:p w:rsidR="00D55CAB" w:rsidRPr="00D55CAB" w:rsidRDefault="00D55CAB" w:rsidP="00D55CAB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Это поле обязательно</w: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lastRenderedPageBreak/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2.2. Количество общеобразовательных организаций, реализующих образовательные программы НОО, в которых все 2 классы в 2022-2023 учебном году переходят на обучение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обновленному ФГОС НОО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057" type="#_x0000_t75" style="width:53.3pt;height:18pt" o:ole="">
                  <v:imagedata r:id="rId5" o:title=""/>
                </v:shape>
                <w:control r:id="rId9" w:name="DefaultOcxName3" w:shapeid="_x0000_i1057"/>
              </w:object>
            </w:r>
          </w:p>
          <w:p w:rsidR="00D55CAB" w:rsidRPr="00D55CAB" w:rsidRDefault="00D55CAB" w:rsidP="00D55CAB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Это поле обязательно</w: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2.3. Количество общеобразовательных организаций, реализующих образовательные программы НОО, в которых все 3 классы в 2022-2023 учебном году переходят на обучение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обновленному ФГОС НОО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056" type="#_x0000_t75" style="width:53.3pt;height:18pt" o:ole="">
                  <v:imagedata r:id="rId5" o:title=""/>
                </v:shape>
                <w:control r:id="rId10" w:name="DefaultOcxName4" w:shapeid="_x0000_i1056"/>
              </w:object>
            </w:r>
          </w:p>
          <w:p w:rsidR="00D55CAB" w:rsidRPr="00D55CAB" w:rsidRDefault="00D55CAB" w:rsidP="00D55CAB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Это поле обязательно</w: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71"/>
        <w:gridCol w:w="6529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2.4. Количество общеобразовательных организаций, реализующих образовательные программы НОО, в которых все 4 классы в 2022-2023 учебном году переходят на обучение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обновленному ФГОС НОО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055" type="#_x0000_t75" style="width:53.3pt;height:18pt" o:ole="">
                  <v:imagedata r:id="rId5" o:title=""/>
                </v:shape>
                <w:control r:id="rId11" w:name="DefaultOcxName5" w:shapeid="_x0000_i1055"/>
              </w:object>
            </w:r>
          </w:p>
          <w:p w:rsidR="00D55CAB" w:rsidRPr="00D55CAB" w:rsidRDefault="00D55CAB" w:rsidP="00D55CAB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Это поле обязательно</w: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Общее количество общеобразовательных организаций, реализующих образовательные программ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 ООО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(все школы, в которых есть 5-9 классы, в том числе школы, реализующие программы НОО и СОО)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054" type="#_x0000_t75" style="width:53.3pt;height:18pt" o:ole="">
                  <v:imagedata r:id="rId5" o:title=""/>
                </v:shape>
                <w:control r:id="rId12" w:name="DefaultOcxName6" w:shapeid="_x0000_i1054"/>
              </w:object>
            </w:r>
          </w:p>
          <w:p w:rsidR="00D55CAB" w:rsidRPr="00D55CAB" w:rsidRDefault="00D55CAB" w:rsidP="00D55CAB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Это поле обязательно</w: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 Количество общеобразовательных </w:t>
            </w: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организаций, реализующих образовательные программ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 ООО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которых все 5 классы в 2022-2023 учебном году переходят на обучение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lastRenderedPageBreak/>
              <w:object w:dxaOrig="1440" w:dyaOrig="1440">
                <v:shape id="_x0000_i1053" type="#_x0000_t75" style="width:53.3pt;height:18pt" o:ole="">
                  <v:imagedata r:id="rId5" o:title=""/>
                </v:shape>
                <w:control r:id="rId13" w:name="DefaultOcxName7" w:shapeid="_x0000_i1053"/>
              </w:object>
            </w:r>
          </w:p>
          <w:p w:rsidR="00D55CAB" w:rsidRPr="00D55CAB" w:rsidRDefault="00D55CAB" w:rsidP="00D55CAB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Это поле обязательно</w: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lastRenderedPageBreak/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 Количество общеобразовательных организаций, реализующих образовательные программ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 ООО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которых все 6 классы в 2022-2023 учебном году переходят на обучение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052" type="#_x0000_t75" style="width:53.3pt;height:18pt" o:ole="">
                  <v:imagedata r:id="rId5" o:title=""/>
                </v:shape>
                <w:control r:id="rId14" w:name="DefaultOcxName8" w:shapeid="_x0000_i1052"/>
              </w:object>
            </w:r>
          </w:p>
          <w:p w:rsidR="00D55CAB" w:rsidRPr="00D55CAB" w:rsidRDefault="00D55CAB" w:rsidP="00D55CAB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Это поле обязательно</w: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 Количество общеобразовательных организаций, реализующих образовательные программ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 ООО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которых все 7 классы в 2022-2023 учебном году переходят на обучение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051" type="#_x0000_t75" style="width:53.3pt;height:18pt" o:ole="">
                  <v:imagedata r:id="rId5" o:title=""/>
                </v:shape>
                <w:control r:id="rId15" w:name="DefaultOcxName9" w:shapeid="_x0000_i1051"/>
              </w:object>
            </w:r>
          </w:p>
          <w:p w:rsidR="00D55CAB" w:rsidRPr="00D55CAB" w:rsidRDefault="00D55CAB" w:rsidP="00D55CAB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Это поле обязательно</w: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 Количество общеобразовательных организаций, реализующих образовательные программ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 ООО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которых все 8 классы в 2022-2023 учебном году переходят на обучение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050" type="#_x0000_t75" style="width:53.3pt;height:18pt" o:ole="">
                  <v:imagedata r:id="rId5" o:title=""/>
                </v:shape>
                <w:control r:id="rId16" w:name="DefaultOcxName10" w:shapeid="_x0000_i1050"/>
              </w:object>
            </w:r>
          </w:p>
          <w:p w:rsidR="00D55CAB" w:rsidRPr="00D55CAB" w:rsidRDefault="00D55CAB" w:rsidP="00D55CAB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Это поле обязательно</w: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3.5. Количество общеобразовательных организаций, реализующих </w:t>
            </w: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образовательные программ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 ООО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которых все 9 классы в 2022-2023 учебном году переходят на обучение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lastRenderedPageBreak/>
              <w:object w:dxaOrig="1440" w:dyaOrig="1440">
                <v:shape id="_x0000_i1049" type="#_x0000_t75" style="width:53.3pt;height:18pt" o:ole="">
                  <v:imagedata r:id="rId5" o:title=""/>
                </v:shape>
                <w:control r:id="rId17" w:name="DefaultOcxName11" w:shapeid="_x0000_i1049"/>
              </w:object>
            </w:r>
          </w:p>
          <w:p w:rsidR="00D55CAB" w:rsidRPr="00D55CAB" w:rsidRDefault="00D55CAB" w:rsidP="00D55CAB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Это поле обязательно</w:t>
            </w:r>
          </w:p>
        </w:tc>
      </w:tr>
    </w:tbl>
    <w:p w:rsidR="00D55CAB" w:rsidRPr="00D55CAB" w:rsidRDefault="00D55CAB" w:rsidP="00D55CAB">
      <w:pPr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proofErr w:type="spellStart"/>
      <w:r w:rsidRPr="00D55CAB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НазадДалее</w:t>
      </w:r>
      <w:proofErr w:type="spellEnd"/>
    </w:p>
    <w:p w:rsidR="00D55CAB" w:rsidRPr="00D55CAB" w:rsidRDefault="00D55CAB" w:rsidP="00D55CAB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55CAB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D55CAB" w:rsidRPr="00D55CAB" w:rsidRDefault="00D55CAB" w:rsidP="00D55CAB">
      <w:pPr>
        <w:spacing w:after="0" w:line="270" w:lineRule="atLeast"/>
        <w:jc w:val="center"/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</w:pPr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t>Создано пользователем с помощью </w:t>
      </w:r>
      <w:proofErr w:type="spellStart"/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fldChar w:fldCharType="begin"/>
      </w:r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instrText xml:space="preserve"> HYPERLINK "https://forms.yandex.ru/admin/?utm_campaign=teaser_b" \t "_blank" </w:instrText>
      </w:r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fldChar w:fldCharType="separate"/>
      </w:r>
      <w:r w:rsidRPr="00D55CAB">
        <w:rPr>
          <w:rFonts w:ascii="Helvetica" w:eastAsia="Times New Roman" w:hAnsi="Helvetica" w:cs="Helvetica"/>
          <w:color w:val="027BF3"/>
          <w:sz w:val="20"/>
          <w:szCs w:val="20"/>
          <w:u w:val="single"/>
          <w:lang w:eastAsia="ru-RU"/>
        </w:rPr>
        <w:t>Yandex.Forms</w:t>
      </w:r>
      <w:proofErr w:type="spellEnd"/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fldChar w:fldCharType="end"/>
      </w:r>
    </w:p>
    <w:p w:rsidR="00D55CAB" w:rsidRPr="00D55CAB" w:rsidRDefault="00D55CAB" w:rsidP="00D55CAB">
      <w:pPr>
        <w:spacing w:after="0" w:line="255" w:lineRule="atLeast"/>
        <w:rPr>
          <w:rFonts w:ascii="Helvetica" w:eastAsia="Times New Roman" w:hAnsi="Helvetica" w:cs="Helvetica"/>
          <w:color w:val="999999"/>
          <w:sz w:val="18"/>
          <w:szCs w:val="18"/>
          <w:lang w:eastAsia="ru-RU"/>
        </w:rPr>
      </w:pPr>
      <w:hyperlink r:id="rId18" w:history="1">
        <w:r w:rsidRPr="00D55CAB">
          <w:rPr>
            <w:rFonts w:ascii="Helvetica" w:eastAsia="Times New Roman" w:hAnsi="Helvetica" w:cs="Helvetica"/>
            <w:color w:val="999999"/>
            <w:sz w:val="18"/>
            <w:szCs w:val="18"/>
            <w:u w:val="single"/>
            <w:lang w:eastAsia="ru-RU"/>
          </w:rPr>
          <w:t xml:space="preserve">Обратная </w:t>
        </w:r>
        <w:proofErr w:type="spellStart"/>
        <w:r w:rsidRPr="00D55CAB">
          <w:rPr>
            <w:rFonts w:ascii="Helvetica" w:eastAsia="Times New Roman" w:hAnsi="Helvetica" w:cs="Helvetica"/>
            <w:color w:val="999999"/>
            <w:sz w:val="18"/>
            <w:szCs w:val="18"/>
            <w:u w:val="single"/>
            <w:lang w:eastAsia="ru-RU"/>
          </w:rPr>
          <w:t>связь</w:t>
        </w:r>
      </w:hyperlink>
      <w:hyperlink r:id="rId19" w:history="1">
        <w:r w:rsidRPr="00D55CAB">
          <w:rPr>
            <w:rFonts w:ascii="Helvetica" w:eastAsia="Times New Roman" w:hAnsi="Helvetica" w:cs="Helvetica"/>
            <w:color w:val="999999"/>
            <w:sz w:val="18"/>
            <w:szCs w:val="18"/>
            <w:u w:val="single"/>
            <w:lang w:eastAsia="ru-RU"/>
          </w:rPr>
          <w:t>Конфиденциально</w:t>
        </w:r>
        <w:proofErr w:type="spellEnd"/>
      </w:hyperlink>
    </w:p>
    <w:p w:rsidR="00D55CAB" w:rsidRPr="00D55CAB" w:rsidRDefault="00D55CAB" w:rsidP="00D55CAB">
      <w:pPr>
        <w:pBdr>
          <w:bottom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55CAB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"/>
        <w:gridCol w:w="150"/>
        <w:gridCol w:w="2404"/>
        <w:gridCol w:w="3291"/>
        <w:gridCol w:w="3291"/>
      </w:tblGrid>
      <w:tr w:rsidR="00D55CAB" w:rsidRPr="00D55CAB" w:rsidTr="00D55CAB">
        <w:trPr>
          <w:gridAfter w:val="1"/>
        </w:trPr>
        <w:tc>
          <w:tcPr>
            <w:tcW w:w="6" w:type="dxa"/>
            <w:gridSpan w:val="4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divId w:val="595796717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eastAsia="ru-RU"/>
              </w:rPr>
              <w:t>II. Организационно-управленческое обеспечение введения ФГОС НОО и ФГОС ООО</w:t>
            </w:r>
          </w:p>
        </w:tc>
      </w:tr>
      <w:tr w:rsidR="00D55CAB" w:rsidRPr="00D55CAB" w:rsidTr="00D55CAB">
        <w:trPr>
          <w:gridAfter w:val="1"/>
        </w:trPr>
        <w:tc>
          <w:tcPr>
            <w:tcW w:w="150" w:type="dxa"/>
            <w:gridSpan w:val="4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D55CAB" w:rsidRPr="00D55CAB" w:rsidTr="00D55CAB">
        <w:trPr>
          <w:gridBefore w:val="1"/>
          <w:wBefore w:w="15" w:type="dxa"/>
        </w:trPr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Определе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н(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а) орган (организация), координирующий(</w:t>
            </w:r>
            <w:proofErr w:type="spell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ая</w:t>
            </w:r>
            <w:proofErr w:type="spellEnd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 подготовку к введению обновленных ФГОС НОО и ООО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sz w:val="23"/>
                <w:szCs w:val="23"/>
                <w:lang w:eastAsia="ru-RU"/>
              </w:rPr>
              <w:t>--</w:t>
            </w:r>
            <w:r w:rsidRPr="00D55CAB">
              <w:rPr>
                <w:rFonts w:ascii="Helvetica" w:eastAsia="Times New Roman" w:hAnsi="Helvetica" w:cs="Helvetica"/>
                <w:sz w:val="23"/>
                <w:szCs w:val="23"/>
                <w:lang w:eastAsia="ru-RU"/>
              </w:rPr>
              <w:object w:dxaOrig="1440" w:dyaOrig="1440">
                <v:shape id="_x0000_i1069" type="#_x0000_t75" style="width:52.6pt;height:18pt" o:ole="">
                  <v:imagedata r:id="rId20" o:title=""/>
                </v:shape>
                <w:control r:id="rId21" w:name="DefaultOcxName13" w:shapeid="_x0000_i1069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590"/>
        <w:gridCol w:w="641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gridSpan w:val="2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 Документ, утверждающий определение органа (организации), координирующег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о(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ей) подготовку к введению обновленных ФГОС НОО и ООО (в случае выбора ответа “да” на предыдущий вопрос)</w: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15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noProof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drawing>
                <wp:inline distT="0" distB="0" distL="0" distR="0" wp14:anchorId="503C3C8D" wp14:editId="31EBBEAC">
                  <wp:extent cx="8890" cy="8890"/>
                  <wp:effectExtent l="0" t="0" r="0" b="0"/>
                  <wp:docPr id="1" name="Рисунок 1" descr="Загрузи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Загрузи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Загрузить</w:t>
            </w:r>
            <w:r w:rsidRPr="00D55CA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Один</w:t>
            </w:r>
            <w:proofErr w:type="spellEnd"/>
            <w:r w:rsidRPr="00D55CA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файл размером до 20 МБ.</w: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Разработан и утвержден региональный план-график подготовки к введению обновленных ФГОС НОО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 ООО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sz w:val="23"/>
                <w:szCs w:val="23"/>
                <w:lang w:eastAsia="ru-RU"/>
              </w:rPr>
              <w:t>--</w:t>
            </w:r>
            <w:r w:rsidRPr="00D55CAB">
              <w:rPr>
                <w:rFonts w:ascii="Helvetica" w:eastAsia="Times New Roman" w:hAnsi="Helvetica" w:cs="Helvetica"/>
                <w:sz w:val="23"/>
                <w:szCs w:val="23"/>
                <w:lang w:eastAsia="ru-RU"/>
              </w:rPr>
              <w:object w:dxaOrig="1440" w:dyaOrig="1440">
                <v:shape id="_x0000_i1068" type="#_x0000_t75" style="width:52.6pt;height:18pt" o:ole="">
                  <v:imagedata r:id="rId23" o:title=""/>
                </v:shape>
                <w:control r:id="rId24" w:name="DefaultOcxName12" w:shapeid="_x0000_i1068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590"/>
        <w:gridCol w:w="641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gridSpan w:val="2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2.1. Документ, утверждающий региональный план-график подготовки к введению обновленных ФГОС НОО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ООО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случае выбора ответа “да” на предыдущий вопрос)</w: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15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noProof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drawing>
                <wp:inline distT="0" distB="0" distL="0" distR="0" wp14:anchorId="4E9A7967" wp14:editId="17304980">
                  <wp:extent cx="8890" cy="8890"/>
                  <wp:effectExtent l="0" t="0" r="0" b="0"/>
                  <wp:docPr id="2" name="Рисунок 2" descr="Загрузи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Загрузи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Загрузить</w:t>
            </w:r>
            <w:r w:rsidRPr="00D55CA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Один</w:t>
            </w:r>
            <w:proofErr w:type="spellEnd"/>
            <w:r w:rsidRPr="00D55CA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файл размером до 20 МБ.</w: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Осуществляется мониторинг готовности муниципальных </w:t>
            </w: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образовательных систем к введению обновленных ФГОС НОО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 ООО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sz w:val="23"/>
                <w:szCs w:val="23"/>
                <w:lang w:eastAsia="ru-RU"/>
              </w:rPr>
              <w:lastRenderedPageBreak/>
              <w:t>--</w:t>
            </w:r>
            <w:r w:rsidRPr="00D55CAB">
              <w:rPr>
                <w:rFonts w:ascii="Helvetica" w:eastAsia="Times New Roman" w:hAnsi="Helvetica" w:cs="Helvetica"/>
                <w:sz w:val="23"/>
                <w:szCs w:val="23"/>
                <w:lang w:eastAsia="ru-RU"/>
              </w:rPr>
              <w:object w:dxaOrig="1440" w:dyaOrig="1440">
                <v:shape id="_x0000_i1067" type="#_x0000_t75" style="width:52.6pt;height:18pt" o:ole="">
                  <v:imagedata r:id="rId25" o:title=""/>
                </v:shape>
                <w:control r:id="rId26" w:name="DefaultOcxName21" w:shapeid="_x0000_i1067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8813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 Документ с результатами проведения мониторинга готовности муниципальных образовательных систем к введению обновленных ФГОС НОО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ООО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случае выбора ответа “да” на предыдущий вопрос)</w: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noProof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drawing>
                <wp:inline distT="0" distB="0" distL="0" distR="0" wp14:anchorId="2CAA696D" wp14:editId="209B453A">
                  <wp:extent cx="8890" cy="8890"/>
                  <wp:effectExtent l="0" t="0" r="0" b="0"/>
                  <wp:docPr id="3" name="Рисунок 3" descr="Загрузи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Загрузи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Загрузить</w:t>
            </w:r>
            <w:r w:rsidRPr="00D55CA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Один</w:t>
            </w:r>
            <w:proofErr w:type="spellEnd"/>
            <w:r w:rsidRPr="00D55CA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файл размером до 20 МБ.</w:t>
            </w:r>
          </w:p>
        </w:tc>
      </w:tr>
    </w:tbl>
    <w:p w:rsidR="00D55CAB" w:rsidRPr="00D55CAB" w:rsidRDefault="00D55CAB" w:rsidP="00D55C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5C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НазадДалее</w:t>
      </w:r>
      <w:proofErr w:type="spellEnd"/>
    </w:p>
    <w:p w:rsidR="00D55CAB" w:rsidRPr="00D55CAB" w:rsidRDefault="00D55CAB" w:rsidP="00D55CAB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55CAB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D55CAB" w:rsidRPr="00D55CAB" w:rsidRDefault="00D55CAB" w:rsidP="00D55CAB">
      <w:pPr>
        <w:shd w:val="clear" w:color="auto" w:fill="FFFFFF"/>
        <w:spacing w:after="0" w:line="270" w:lineRule="atLeast"/>
        <w:jc w:val="center"/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</w:pPr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t>Создано пользователем с помощью </w:t>
      </w:r>
      <w:proofErr w:type="spellStart"/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fldChar w:fldCharType="begin"/>
      </w:r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instrText xml:space="preserve"> HYPERLINK "https://forms.yandex.ru/admin/?utm_campaign=teaser_b" \t "_blank" </w:instrText>
      </w:r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fldChar w:fldCharType="separate"/>
      </w:r>
      <w:r w:rsidRPr="00D55CAB">
        <w:rPr>
          <w:rFonts w:ascii="Helvetica" w:eastAsia="Times New Roman" w:hAnsi="Helvetica" w:cs="Helvetica"/>
          <w:color w:val="027BF3"/>
          <w:sz w:val="20"/>
          <w:szCs w:val="20"/>
          <w:u w:val="single"/>
          <w:lang w:eastAsia="ru-RU"/>
        </w:rPr>
        <w:t>Yandex.Forms</w:t>
      </w:r>
      <w:proofErr w:type="spellEnd"/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fldChar w:fldCharType="end"/>
      </w:r>
    </w:p>
    <w:p w:rsidR="00D55CAB" w:rsidRPr="00D55CAB" w:rsidRDefault="00D55CAB" w:rsidP="00D55CAB">
      <w:pPr>
        <w:pBdr>
          <w:bottom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55CAB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"/>
        <w:gridCol w:w="150"/>
        <w:gridCol w:w="2417"/>
        <w:gridCol w:w="3284"/>
        <w:gridCol w:w="3284"/>
      </w:tblGrid>
      <w:tr w:rsidR="00D55CAB" w:rsidRPr="00D55CAB" w:rsidTr="00D55CAB">
        <w:trPr>
          <w:gridAfter w:val="1"/>
        </w:trPr>
        <w:tc>
          <w:tcPr>
            <w:tcW w:w="6" w:type="dxa"/>
            <w:gridSpan w:val="4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divId w:val="1272906021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eastAsia="ru-RU"/>
              </w:rPr>
              <w:t>III. Консультационно-методическое обеспечение введения ФГОС НОО и ФГОС ООО</w:t>
            </w:r>
          </w:p>
        </w:tc>
      </w:tr>
      <w:tr w:rsidR="00D55CAB" w:rsidRPr="00D55CAB" w:rsidTr="00D55CAB">
        <w:trPr>
          <w:gridAfter w:val="1"/>
        </w:trPr>
        <w:tc>
          <w:tcPr>
            <w:tcW w:w="150" w:type="dxa"/>
            <w:gridSpan w:val="4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D55CAB" w:rsidRPr="00D55CAB" w:rsidTr="00D55CAB">
        <w:trPr>
          <w:gridBefore w:val="1"/>
          <w:wBefore w:w="15" w:type="dxa"/>
        </w:trPr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Наличие на уровне муниципального образования РД консультационного методического центра/службы (горячей линии), обеспечивающего методическую поддержку школ, педагогов по вопросам подготовки к введению обновленных ФГОС НОО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 ООО</w:t>
            </w:r>
            <w:proofErr w:type="gramEnd"/>
          </w:p>
        </w:tc>
        <w:tc>
          <w:tcPr>
            <w:tcW w:w="0" w:type="auto"/>
            <w:gridSpan w:val="2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sz w:val="23"/>
                <w:szCs w:val="23"/>
                <w:lang w:eastAsia="ru-RU"/>
              </w:rPr>
              <w:t>--</w:t>
            </w:r>
            <w:r w:rsidRPr="00D55CAB">
              <w:rPr>
                <w:rFonts w:ascii="Helvetica" w:eastAsia="Times New Roman" w:hAnsi="Helvetica" w:cs="Helvetica"/>
                <w:sz w:val="23"/>
                <w:szCs w:val="23"/>
                <w:lang w:eastAsia="ru-RU"/>
              </w:rPr>
              <w:object w:dxaOrig="1440" w:dyaOrig="1440">
                <v:shape id="_x0000_i1075" type="#_x0000_t75" style="width:52.6pt;height:18pt" o:ole="">
                  <v:imagedata r:id="rId27" o:title=""/>
                </v:shape>
                <w:control r:id="rId28" w:name="DefaultOcxName15" w:shapeid="_x0000_i1075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1.1. Ссылка на страницу (раздел) сайта консультационного методического центра/службы (горячей линии) по оказанию методической поддержки школ, педагогов по вопросам подготовки к введению </w:t>
            </w: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обновленных ФГОС НОО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ООО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случае выбора ответа “да” на предыдущий вопрос)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lastRenderedPageBreak/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Запланировано проведение муниципальных научно-практических конференций, педагогических чтений, семинаров, совещаний педагогов, иных мероприятий муниципального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уровня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актуальным вопросам введения обновленных ФГОС НОО и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sz w:val="23"/>
                <w:szCs w:val="23"/>
                <w:lang w:eastAsia="ru-RU"/>
              </w:rPr>
              <w:t>--</w:t>
            </w:r>
            <w:r w:rsidRPr="00D55CAB">
              <w:rPr>
                <w:rFonts w:ascii="Helvetica" w:eastAsia="Times New Roman" w:hAnsi="Helvetica" w:cs="Helvetica"/>
                <w:sz w:val="23"/>
                <w:szCs w:val="23"/>
                <w:lang w:eastAsia="ru-RU"/>
              </w:rPr>
              <w:object w:dxaOrig="1440" w:dyaOrig="1440">
                <v:shape id="_x0000_i1074" type="#_x0000_t75" style="width:52.6pt;height:18pt" o:ole="">
                  <v:imagedata r:id="rId29" o:title=""/>
                </v:shape>
                <w:control r:id="rId30" w:name="DefaultOcxName14" w:shapeid="_x0000_i1074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8813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2.1. Документ с планом-графиком муниципальных научно-практических конференций, педагогических чтений, семинаров, совещаний педагогов, иных мероприятий регионального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уровня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актуальным вопросам введения обновленных ФГОС НОО и ФГОС ООО (в случае выбора ответа “да” на предыдущий вопрос)</w: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noProof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drawing>
                <wp:inline distT="0" distB="0" distL="0" distR="0" wp14:anchorId="707BEAF5" wp14:editId="5CF1A74C">
                  <wp:extent cx="8890" cy="8890"/>
                  <wp:effectExtent l="0" t="0" r="0" b="0"/>
                  <wp:docPr id="4" name="Рисунок 4" descr="Загрузи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Загрузи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Загрузить</w:t>
            </w:r>
            <w:r w:rsidRPr="00D55CA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Один</w:t>
            </w:r>
            <w:proofErr w:type="spellEnd"/>
            <w:r w:rsidRPr="00D55CA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файл размером до 20 МБ.</w:t>
            </w:r>
          </w:p>
        </w:tc>
      </w:tr>
    </w:tbl>
    <w:p w:rsidR="00D55CAB" w:rsidRPr="00D55CAB" w:rsidRDefault="00D55CAB" w:rsidP="00D55CAB">
      <w:pPr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proofErr w:type="spellStart"/>
      <w:r w:rsidRPr="00D55CAB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НазадДалее</w:t>
      </w:r>
      <w:proofErr w:type="spellEnd"/>
    </w:p>
    <w:p w:rsidR="00D55CAB" w:rsidRPr="00D55CAB" w:rsidRDefault="00D55CAB" w:rsidP="00D55CAB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55CAB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D55CAB" w:rsidRPr="00D55CAB" w:rsidRDefault="00D55CAB" w:rsidP="00D55CAB">
      <w:pPr>
        <w:spacing w:after="0" w:line="270" w:lineRule="atLeast"/>
        <w:jc w:val="center"/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</w:pPr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t>Создано пользователем с помощью </w:t>
      </w:r>
      <w:proofErr w:type="spellStart"/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fldChar w:fldCharType="begin"/>
      </w:r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instrText xml:space="preserve"> HYPERLINK "https://forms.yandex.ru/admin/?utm_campaign=teaser_b" \t "_blank" </w:instrText>
      </w:r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fldChar w:fldCharType="separate"/>
      </w:r>
      <w:r w:rsidRPr="00D55CAB">
        <w:rPr>
          <w:rFonts w:ascii="Helvetica" w:eastAsia="Times New Roman" w:hAnsi="Helvetica" w:cs="Helvetica"/>
          <w:color w:val="027BF3"/>
          <w:sz w:val="20"/>
          <w:szCs w:val="20"/>
          <w:u w:val="single"/>
          <w:lang w:eastAsia="ru-RU"/>
        </w:rPr>
        <w:t>Yandex.Forms</w:t>
      </w:r>
      <w:proofErr w:type="spellEnd"/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fldChar w:fldCharType="end"/>
      </w:r>
    </w:p>
    <w:p w:rsidR="00D55CAB" w:rsidRPr="00D55CAB" w:rsidRDefault="00D55CAB" w:rsidP="00D55CAB">
      <w:pPr>
        <w:spacing w:after="0" w:line="255" w:lineRule="atLeast"/>
        <w:rPr>
          <w:rFonts w:ascii="Helvetica" w:eastAsia="Times New Roman" w:hAnsi="Helvetica" w:cs="Helvetica"/>
          <w:color w:val="999999"/>
          <w:sz w:val="18"/>
          <w:szCs w:val="18"/>
          <w:lang w:eastAsia="ru-RU"/>
        </w:rPr>
      </w:pPr>
      <w:hyperlink r:id="rId31" w:history="1">
        <w:proofErr w:type="spellStart"/>
        <w:r w:rsidRPr="00D55CAB">
          <w:rPr>
            <w:rFonts w:ascii="Helvetica" w:eastAsia="Times New Roman" w:hAnsi="Helvetica" w:cs="Helvetica"/>
            <w:color w:val="999999"/>
            <w:sz w:val="18"/>
            <w:szCs w:val="18"/>
            <w:u w:val="single"/>
            <w:lang w:eastAsia="ru-RU"/>
          </w:rPr>
          <w:t>Обра</w:t>
        </w:r>
        <w:proofErr w:type="spellEnd"/>
      </w:hyperlink>
    </w:p>
    <w:p w:rsidR="00D55CAB" w:rsidRPr="00D55CAB" w:rsidRDefault="00D55CAB" w:rsidP="00D55CAB">
      <w:pPr>
        <w:pBdr>
          <w:bottom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55CAB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"/>
        <w:gridCol w:w="150"/>
        <w:gridCol w:w="2400"/>
        <w:gridCol w:w="3293"/>
        <w:gridCol w:w="3293"/>
      </w:tblGrid>
      <w:tr w:rsidR="00D55CAB" w:rsidRPr="00D55CAB" w:rsidTr="00D55CAB">
        <w:trPr>
          <w:gridAfter w:val="1"/>
        </w:trPr>
        <w:tc>
          <w:tcPr>
            <w:tcW w:w="6" w:type="dxa"/>
            <w:gridSpan w:val="4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divId w:val="1711687152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eastAsia="ru-RU"/>
              </w:rPr>
              <w:t>IV. Кадровое обеспечение введения ФГОС НОО и ФГОС ООО</w:t>
            </w:r>
          </w:p>
        </w:tc>
      </w:tr>
      <w:tr w:rsidR="00D55CAB" w:rsidRPr="00D55CAB" w:rsidTr="00D55CAB">
        <w:trPr>
          <w:gridAfter w:val="1"/>
        </w:trPr>
        <w:tc>
          <w:tcPr>
            <w:tcW w:w="150" w:type="dxa"/>
            <w:gridSpan w:val="4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D55CAB" w:rsidRPr="00D55CAB" w:rsidTr="00D55CAB">
        <w:trPr>
          <w:gridBefore w:val="1"/>
          <w:wBefore w:w="15" w:type="dxa"/>
        </w:trPr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Количество учителей 1 классов, по плану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переходящие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на обучение по обновленному ФГОС НОО с 01.09.2022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56" type="#_x0000_t75" style="width:53.3pt;height:18pt" o:ole="">
                  <v:imagedata r:id="rId5" o:title=""/>
                </v:shape>
                <w:control r:id="rId32" w:name="DefaultOcxName28" w:shapeid="_x0000_i1156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1.1. Количество учителей 1 классов, по плану переходящие на </w:t>
            </w: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обучение по обновленному ФГОС НОО с 01.09.2022, которые прошли обучение по программам повышения квалификации по вопросам обучения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обновленному ФГОС НОО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lastRenderedPageBreak/>
              <w:object w:dxaOrig="1440" w:dyaOrig="1440">
                <v:shape id="_x0000_i1155" type="#_x0000_t75" style="width:53.3pt;height:18pt" o:ole="">
                  <v:imagedata r:id="rId5" o:title=""/>
                </v:shape>
                <w:control r:id="rId33" w:name="DefaultOcxName110" w:shapeid="_x0000_i1155"/>
              </w:objec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lastRenderedPageBreak/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учителей 5 классов, по плану переходящие на обучение по обновленному ФГОС ООО с 01.09.2022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54" type="#_x0000_t75" style="width:53.3pt;height:18pt" o:ole="">
                  <v:imagedata r:id="rId5" o:title=""/>
                </v:shape>
                <w:control r:id="rId34" w:name="DefaultOcxName27" w:shapeid="_x0000_i1154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Количество учителей русского языка и литературы 5 классов, по плану переходящие на обучение по обновленному ФГОС ООО с 01.09.2022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53" type="#_x0000_t75" style="width:53.3pt;height:18pt" o:ole="">
                  <v:imagedata r:id="rId5" o:title=""/>
                </v:shape>
                <w:control r:id="rId35" w:name="DefaultOcxName31" w:shapeid="_x0000_i1153"/>
              </w:objec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 Количество учителей русского языка и литературы 5 классов, по плану переходящие на обучение по обновленному ФГОС ООО с 01.09.2022, которые прошли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52" type="#_x0000_t75" style="width:53.3pt;height:18pt" o:ole="">
                  <v:imagedata r:id="rId5" o:title=""/>
                </v:shape>
                <w:control r:id="rId36" w:name="DefaultOcxName41" w:shapeid="_x0000_i1152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учителей родного языка и родной литературы 5 классов, по плану переходящие на обучение по обновленному ФГОС </w:t>
            </w: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ООО с 01.09.2022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lastRenderedPageBreak/>
              <w:object w:dxaOrig="1440" w:dyaOrig="1440">
                <v:shape id="_x0000_i1151" type="#_x0000_t75" style="width:53.3pt;height:18pt" o:ole="">
                  <v:imagedata r:id="rId5" o:title=""/>
                </v:shape>
                <w:control r:id="rId37" w:name="DefaultOcxName51" w:shapeid="_x0000_i1151"/>
              </w:objec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lastRenderedPageBreak/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4.1. Количество учителей родного языка и родной литературы 5 классов, по плану переходящие на обучение по обновленному ФГОС ООО с 01.09.2022, которые прошли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50" type="#_x0000_t75" style="width:53.3pt;height:18pt" o:ole="">
                  <v:imagedata r:id="rId5" o:title=""/>
                </v:shape>
                <w:control r:id="rId38" w:name="DefaultOcxName61" w:shapeid="_x0000_i1150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учителей иностранного языка 5 классов, по плану переходящие на обучение по обновленному ФГОС ООО с 01.09.2022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49" type="#_x0000_t75" style="width:53.3pt;height:18pt" o:ole="">
                  <v:imagedata r:id="rId5" o:title=""/>
                </v:shape>
                <w:control r:id="rId39" w:name="DefaultOcxName71" w:shapeid="_x0000_i1149"/>
              </w:objec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5.1. Количество учителей иностранного языка 5 классов, по плану переходящие на обучение по обновленному ФГОС ООО с 01.09.2022, которые прошли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48" type="#_x0000_t75" style="width:53.3pt;height:18pt" o:ole="">
                  <v:imagedata r:id="rId5" o:title=""/>
                </v:shape>
                <w:control r:id="rId40" w:name="DefaultOcxName81" w:shapeid="_x0000_i1148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 Количество учителей математики 5 классов, по плану переходящие на обучение по обновленному ФГОС ООО с 01.09.2022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47" type="#_x0000_t75" style="width:53.3pt;height:18pt" o:ole="">
                  <v:imagedata r:id="rId5" o:title=""/>
                </v:shape>
                <w:control r:id="rId41" w:name="DefaultOcxName91" w:shapeid="_x0000_i1147"/>
              </w:objec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lastRenderedPageBreak/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6.1. Количество учителей математики 5 классов, по плану переходящие на обучение по обновленному ФГОС ООО с 01.09.2022, которые прошли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46" type="#_x0000_t75" style="width:53.3pt;height:18pt" o:ole="">
                  <v:imagedata r:id="rId5" o:title=""/>
                </v:shape>
                <w:control r:id="rId42" w:name="DefaultOcxName101" w:shapeid="_x0000_i1146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 Количество учителей истории 5 классов, по плану переходящие на обучение по обновленному ФГОС ООО с 01.09.2022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45" type="#_x0000_t75" style="width:53.3pt;height:18pt" o:ole="">
                  <v:imagedata r:id="rId5" o:title=""/>
                </v:shape>
                <w:control r:id="rId43" w:name="DefaultOcxName111" w:shapeid="_x0000_i1145"/>
              </w:objec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7.1. Количество учителей истории 5 классов, по плану переходящие на обучение по обновленному ФГОС ООО с 01.09.2022, которые прошли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44" type="#_x0000_t75" style="width:53.3pt;height:18pt" o:ole="">
                  <v:imagedata r:id="rId5" o:title=""/>
                </v:shape>
                <w:control r:id="rId44" w:name="DefaultOcxName121" w:shapeid="_x0000_i1144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 Количество учителей географии 5 классов, по плану переходящие на обучение по обновленному ФГОС ООО с 01.09.2022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43" type="#_x0000_t75" style="width:53.3pt;height:18pt" o:ole="">
                  <v:imagedata r:id="rId5" o:title=""/>
                </v:shape>
                <w:control r:id="rId45" w:name="DefaultOcxName131" w:shapeid="_x0000_i1143"/>
              </w:objec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8.1. Количество учителей географии 5 классов, по плану переходящие на обучение по обновленному ФГОС </w:t>
            </w: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ООО с 01.09.2022, которые прошли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lastRenderedPageBreak/>
              <w:object w:dxaOrig="1440" w:dyaOrig="1440">
                <v:shape id="_x0000_i1142" type="#_x0000_t75" style="width:53.3pt;height:18pt" o:ole="">
                  <v:imagedata r:id="rId5" o:title=""/>
                </v:shape>
                <w:control r:id="rId46" w:name="DefaultOcxName141" w:shapeid="_x0000_i1142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 Количество учителей биологии 5 классов, по плану переходящие на обучение по обновленному ФГОС ООО с 01.09.2022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41" type="#_x0000_t75" style="width:53.3pt;height:18pt" o:ole="">
                  <v:imagedata r:id="rId5" o:title=""/>
                </v:shape>
                <w:control r:id="rId47" w:name="DefaultOcxName151" w:shapeid="_x0000_i1141"/>
              </w:objec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9.1. Количество учителей биологии 5 классов, по плану переходящие на обучение по обновленному ФГОС ООО с 01.09.2022, которые прошли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40" type="#_x0000_t75" style="width:53.3pt;height:18pt" o:ole="">
                  <v:imagedata r:id="rId5" o:title=""/>
                </v:shape>
                <w:control r:id="rId48" w:name="DefaultOcxName16" w:shapeid="_x0000_i1140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10.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учителей изобразительного искусства 5 классов, по плану переходящие на обучение по обновленному ФГОС ООО с 01.09.2022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39" type="#_x0000_t75" style="width:53.3pt;height:18pt" o:ole="">
                  <v:imagedata r:id="rId5" o:title=""/>
                </v:shape>
                <w:control r:id="rId49" w:name="DefaultOcxName17" w:shapeid="_x0000_i1139"/>
              </w:objec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10.1. Количество учителей изобразительного искусства 5 классов, по плану переходящие на обучение по обновленному ФГОС ООО с 01.09.2022, которые прошли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по </w:t>
            </w: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программам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lastRenderedPageBreak/>
              <w:object w:dxaOrig="1440" w:dyaOrig="1440">
                <v:shape id="_x0000_i1138" type="#_x0000_t75" style="width:53.3pt;height:18pt" o:ole="">
                  <v:imagedata r:id="rId5" o:title=""/>
                </v:shape>
                <w:control r:id="rId50" w:name="DefaultOcxName18" w:shapeid="_x0000_i1138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11. Количество учителей музыки 5 классов, по плану переходящие на обучение по обновленному ФГОС ООО с 01.09.2022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37" type="#_x0000_t75" style="width:53.3pt;height:18pt" o:ole="">
                  <v:imagedata r:id="rId5" o:title=""/>
                </v:shape>
                <w:control r:id="rId51" w:name="DefaultOcxName19" w:shapeid="_x0000_i1137"/>
              </w:objec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11.1. Количество учителей музыки 5 классов, по плану переходящие на обучение по обновленному ФГОС ООО с 01.09.2022, которые прошли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36" type="#_x0000_t75" style="width:53.3pt;height:18pt" o:ole="">
                  <v:imagedata r:id="rId5" o:title=""/>
                </v:shape>
                <w:control r:id="rId52" w:name="DefaultOcxName20" w:shapeid="_x0000_i1136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12. Количество учителей технологии 5 классов, по плану переходящие на обучение по обновленному ФГОС ООО с 01.09.2022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35" type="#_x0000_t75" style="width:53.3pt;height:18pt" o:ole="">
                  <v:imagedata r:id="rId5" o:title=""/>
                </v:shape>
                <w:control r:id="rId53" w:name="DefaultOcxName211" w:shapeid="_x0000_i1135"/>
              </w:objec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12.1. Количество учителей технологии 5 классов, по плану переходящие на обучение по обновленному ФГОС ООО с 01.09.2022, которые прошли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34" type="#_x0000_t75" style="width:53.3pt;height:18pt" o:ole="">
                  <v:imagedata r:id="rId5" o:title=""/>
                </v:shape>
                <w:control r:id="rId54" w:name="DefaultOcxName22" w:shapeid="_x0000_i1134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lastRenderedPageBreak/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13.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учителей физической культуры 5 классов, по плану переходящие на обучение по обновленному ФГОС ООО с 01.09.2022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33" type="#_x0000_t75" style="width:53.3pt;height:18pt" o:ole="">
                  <v:imagedata r:id="rId5" o:title=""/>
                </v:shape>
                <w:control r:id="rId55" w:name="DefaultOcxName23" w:shapeid="_x0000_i1133"/>
              </w:objec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13.1. Количество учителей физической культуры 5 классов, по плану переходящие на обучение по обновленному ФГОС ООО с 01.09.2022, которые прошли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32" type="#_x0000_t75" style="width:53.3pt;height:18pt" o:ole="">
                  <v:imagedata r:id="rId5" o:title=""/>
                </v:shape>
                <w:control r:id="rId56" w:name="DefaultOcxName24" w:shapeid="_x0000_i1132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71"/>
        <w:gridCol w:w="6529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14. Количество административных работников общеобразовательных организаций, курирующих образовательную (учебно-воспитательную) работу организации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31" type="#_x0000_t75" style="width:53.3pt;height:18pt" o:ole="">
                  <v:imagedata r:id="rId5" o:title=""/>
                </v:shape>
                <w:control r:id="rId57" w:name="DefaultOcxName25" w:shapeid="_x0000_i1131"/>
              </w:object>
            </w: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14.1. Количество административных работников общеобразовательных организаций, курирующих образовательную (учебно-воспитательную) работу организации, прошедших повышение квалификации по вопросам введения обновленных ФГОС НОО и ФГОС ООО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object w:dxaOrig="1440" w:dyaOrig="1440">
                <v:shape id="_x0000_i1130" type="#_x0000_t75" style="width:53.3pt;height:18pt" o:ole="">
                  <v:imagedata r:id="rId5" o:title=""/>
                </v:shape>
                <w:control r:id="rId58" w:name="DefaultOcxName26" w:shapeid="_x0000_i1130"/>
              </w:object>
            </w:r>
          </w:p>
        </w:tc>
      </w:tr>
    </w:tbl>
    <w:p w:rsidR="00D55CAB" w:rsidRPr="00D55CAB" w:rsidRDefault="00D55CAB" w:rsidP="00D55CAB">
      <w:pPr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proofErr w:type="spellStart"/>
      <w:r w:rsidRPr="00D55CAB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НазадДалее</w:t>
      </w:r>
      <w:proofErr w:type="spellEnd"/>
    </w:p>
    <w:p w:rsidR="00D55CAB" w:rsidRPr="00D55CAB" w:rsidRDefault="00D55CAB" w:rsidP="00D55CAB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55CAB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D55CAB" w:rsidRPr="00D55CAB" w:rsidRDefault="00D55CAB" w:rsidP="00D55CAB">
      <w:pPr>
        <w:spacing w:after="0" w:line="270" w:lineRule="atLeast"/>
        <w:jc w:val="center"/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</w:pPr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t>Создано пользователем с помощью </w:t>
      </w:r>
      <w:proofErr w:type="spellStart"/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fldChar w:fldCharType="begin"/>
      </w:r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instrText xml:space="preserve"> HYPERLINK "https://forms.yandex.ru/admin/?utm_campaign=teaser_b" \t "_blank" </w:instrText>
      </w:r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fldChar w:fldCharType="separate"/>
      </w:r>
      <w:r w:rsidRPr="00D55CAB">
        <w:rPr>
          <w:rFonts w:ascii="Helvetica" w:eastAsia="Times New Roman" w:hAnsi="Helvetica" w:cs="Helvetica"/>
          <w:color w:val="027BF3"/>
          <w:sz w:val="20"/>
          <w:szCs w:val="20"/>
          <w:u w:val="single"/>
          <w:lang w:eastAsia="ru-RU"/>
        </w:rPr>
        <w:t>Yandex</w:t>
      </w:r>
      <w:proofErr w:type="spellEnd"/>
      <w:r w:rsidRPr="00D55CAB">
        <w:rPr>
          <w:rFonts w:ascii="Helvetica" w:eastAsia="Times New Roman" w:hAnsi="Helvetica" w:cs="Helvetica"/>
          <w:color w:val="999999"/>
          <w:sz w:val="20"/>
          <w:szCs w:val="20"/>
          <w:lang w:eastAsia="ru-RU"/>
        </w:rPr>
        <w:fldChar w:fldCharType="end"/>
      </w:r>
    </w:p>
    <w:p w:rsidR="00D55CAB" w:rsidRPr="00D55CAB" w:rsidRDefault="00D55CAB" w:rsidP="00D55CAB">
      <w:pPr>
        <w:pBdr>
          <w:bottom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55CAB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"/>
        <w:gridCol w:w="150"/>
        <w:gridCol w:w="2399"/>
        <w:gridCol w:w="3293"/>
        <w:gridCol w:w="3293"/>
      </w:tblGrid>
      <w:tr w:rsidR="00D55CAB" w:rsidRPr="00D55CAB" w:rsidTr="00D55CAB">
        <w:trPr>
          <w:gridAfter w:val="1"/>
        </w:trPr>
        <w:tc>
          <w:tcPr>
            <w:tcW w:w="6" w:type="dxa"/>
            <w:gridSpan w:val="4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divId w:val="1949388859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eastAsia="ru-RU"/>
              </w:rPr>
              <w:lastRenderedPageBreak/>
              <w:t>V. Информационное обеспечение введения ФГОС НОО и ФГОС ООО</w:t>
            </w:r>
          </w:p>
        </w:tc>
      </w:tr>
      <w:tr w:rsidR="00D55CAB" w:rsidRPr="00D55CAB" w:rsidTr="00D55CAB">
        <w:trPr>
          <w:gridAfter w:val="1"/>
        </w:trPr>
        <w:tc>
          <w:tcPr>
            <w:tcW w:w="150" w:type="dxa"/>
            <w:gridSpan w:val="4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D55CAB" w:rsidRPr="00D55CAB" w:rsidTr="00D55CAB">
        <w:trPr>
          <w:gridBefore w:val="1"/>
          <w:wBefore w:w="15" w:type="dxa"/>
        </w:trPr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Обеспечено размещение публикаций на официальном сайте муниципального органа управления образованием о подготовке к введению обновленных ФГОС НОО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 ООО</w:t>
            </w:r>
            <w:proofErr w:type="gramEnd"/>
          </w:p>
        </w:tc>
        <w:tc>
          <w:tcPr>
            <w:tcW w:w="0" w:type="auto"/>
            <w:gridSpan w:val="2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sz w:val="23"/>
                <w:szCs w:val="23"/>
                <w:lang w:eastAsia="ru-RU"/>
              </w:rPr>
              <w:t>--</w:t>
            </w:r>
            <w:r w:rsidRPr="00D55CAB">
              <w:rPr>
                <w:rFonts w:ascii="Helvetica" w:eastAsia="Times New Roman" w:hAnsi="Helvetica" w:cs="Helvetica"/>
                <w:sz w:val="23"/>
                <w:szCs w:val="23"/>
                <w:lang w:eastAsia="ru-RU"/>
              </w:rPr>
              <w:object w:dxaOrig="1440" w:dyaOrig="1440">
                <v:shape id="_x0000_i1162" type="#_x0000_t75" style="width:52.6pt;height:18pt" o:ole="">
                  <v:imagedata r:id="rId59" o:title=""/>
                </v:shape>
                <w:control r:id="rId60" w:name="DefaultOcxName29" w:shapeid="_x0000_i1162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1.1. Прямая ссылка на страницу (раздел) официального сайта муниципального органа управления образованием, где размещены публикации о подготовке к введению обновленных ФГОС НОО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ООО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случае выбора ответа “да” на предыдущий вопрос)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Обеспечено проведение муниципальных мероприятий для родительской общественности по актуальным вопросам перехода на обучение по обновленным ФГОС НОО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 ООО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Helvetica" w:eastAsia="Times New Roman" w:hAnsi="Helvetica" w:cs="Helvetica"/>
                <w:sz w:val="23"/>
                <w:szCs w:val="23"/>
                <w:lang w:eastAsia="ru-RU"/>
              </w:rPr>
              <w:t>--</w:t>
            </w:r>
            <w:r w:rsidRPr="00D55CAB">
              <w:rPr>
                <w:rFonts w:ascii="Helvetica" w:eastAsia="Times New Roman" w:hAnsi="Helvetica" w:cs="Helvetica"/>
                <w:sz w:val="23"/>
                <w:szCs w:val="23"/>
                <w:lang w:eastAsia="ru-RU"/>
              </w:rPr>
              <w:object w:dxaOrig="1440" w:dyaOrig="1440">
                <v:shape id="_x0000_i1161" type="#_x0000_t75" style="width:52.6pt;height:18pt" o:ole="">
                  <v:imagedata r:id="rId61" o:title=""/>
                </v:shape>
                <w:control r:id="rId62" w:name="DefaultOcxName112" w:shapeid="_x0000_i1161"/>
              </w:object>
            </w:r>
          </w:p>
        </w:tc>
      </w:tr>
    </w:tbl>
    <w:p w:rsidR="00D55CAB" w:rsidRPr="00D55CAB" w:rsidRDefault="00D55CAB" w:rsidP="00D55CAB">
      <w:pPr>
        <w:spacing w:line="240" w:lineRule="auto"/>
        <w:rPr>
          <w:rFonts w:ascii="Helvetica" w:eastAsia="Times New Roman" w:hAnsi="Helvetica" w:cs="Helvetica"/>
          <w:vanish/>
          <w:color w:val="000000"/>
          <w:sz w:val="24"/>
          <w:szCs w:val="24"/>
          <w:lang w:eastAsia="ru-RU"/>
        </w:rPr>
      </w:pPr>
    </w:p>
    <w:tbl>
      <w:tblPr>
        <w:tblW w:w="9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"/>
        <w:gridCol w:w="2400"/>
        <w:gridCol w:w="6600"/>
      </w:tblGrid>
      <w:tr w:rsidR="00D55CAB" w:rsidRPr="00D55CAB" w:rsidTr="00D55CAB">
        <w:tc>
          <w:tcPr>
            <w:tcW w:w="150" w:type="dxa"/>
            <w:tcMar>
              <w:top w:w="75" w:type="dxa"/>
              <w:left w:w="0" w:type="dxa"/>
              <w:bottom w:w="0" w:type="dxa"/>
              <w:right w:w="0" w:type="dxa"/>
            </w:tcMar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Mar>
              <w:top w:w="105" w:type="dxa"/>
              <w:left w:w="15" w:type="dxa"/>
              <w:bottom w:w="15" w:type="dxa"/>
              <w:right w:w="15" w:type="dxa"/>
            </w:tcMar>
            <w:hideMark/>
          </w:tcPr>
          <w:p w:rsidR="00D55CAB" w:rsidRPr="00D55CAB" w:rsidRDefault="00D55CAB" w:rsidP="00D55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2.1. Ссылка </w:t>
            </w:r>
            <w:proofErr w:type="gramStart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материалы о проведении региональных </w:t>
            </w:r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мероприятий для родительской общественности по актуальным вопросам перехода на обучение</w:t>
            </w:r>
            <w:proofErr w:type="gramEnd"/>
            <w:r w:rsidRPr="00D5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обновленным ФГОС НОО и ООО (в случае выбора ответа “да” на предыдущий вопрос)</w:t>
            </w:r>
          </w:p>
        </w:tc>
        <w:tc>
          <w:tcPr>
            <w:tcW w:w="0" w:type="auto"/>
            <w:vAlign w:val="center"/>
            <w:hideMark/>
          </w:tcPr>
          <w:p w:rsidR="00D55CAB" w:rsidRPr="00D55CAB" w:rsidRDefault="00D55CAB" w:rsidP="00D5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55CAB" w:rsidRPr="00D55CAB" w:rsidRDefault="00D55CAB" w:rsidP="00D55CAB">
      <w:pPr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proofErr w:type="spellStart"/>
      <w:r w:rsidRPr="00D55CAB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НазадОтправить</w:t>
      </w:r>
      <w:proofErr w:type="spellEnd"/>
    </w:p>
    <w:p w:rsidR="00D55CAB" w:rsidRPr="00D55CAB" w:rsidRDefault="00D55CAB" w:rsidP="00D55CAB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55CAB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F73909" w:rsidRDefault="00F73909">
      <w:bookmarkStart w:id="0" w:name="_GoBack"/>
      <w:bookmarkEnd w:id="0"/>
    </w:p>
    <w:sectPr w:rsidR="00F73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CAB"/>
    <w:rsid w:val="00D55CAB"/>
    <w:rsid w:val="00F7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C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C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1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8445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56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9803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397098">
                  <w:marLeft w:val="0"/>
                  <w:marRight w:val="0"/>
                  <w:marTop w:val="120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36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469746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049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46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96991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216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9497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745327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0100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0508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401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0531907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641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082673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0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2520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647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121464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5549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550622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2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16149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4548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9263699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321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480570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459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95118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185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4399799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2029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438579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793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52845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02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5289528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4653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800368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52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89449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793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5216757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629392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1417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6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76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0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565983">
                  <w:marLeft w:val="0"/>
                  <w:marRight w:val="0"/>
                  <w:marTop w:val="120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908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30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7143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687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1024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3878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43020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378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946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554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53741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969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6560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43755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2691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863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2577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2782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407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3592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020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630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000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0394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9898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53688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4981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343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7617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06090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268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46057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6632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78677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568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6870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2444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06845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686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235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76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0165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879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6786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34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3536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98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892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2766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61135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483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46478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04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60349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0354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944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443742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1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154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265181">
                  <w:marLeft w:val="0"/>
                  <w:marRight w:val="0"/>
                  <w:marTop w:val="120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58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342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30714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906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72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46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83965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053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558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1570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30795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614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9867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4489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6411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964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63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01677">
                  <w:marLeft w:val="0"/>
                  <w:marRight w:val="0"/>
                  <w:marTop w:val="120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8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2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168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23266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796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376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219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86698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70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6320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6297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952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68656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6414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5867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43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9229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08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5772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62982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9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4355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539135">
                  <w:marLeft w:val="0"/>
                  <w:marRight w:val="0"/>
                  <w:marTop w:val="120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8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69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167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58032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388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5022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732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78423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40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0326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8027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04253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001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8.xml"/><Relationship Id="rId18" Type="http://schemas.openxmlformats.org/officeDocument/2006/relationships/hyperlink" Target="https://yandex.ru/support/connect-forms/feedback.html" TargetMode="External"/><Relationship Id="rId26" Type="http://schemas.openxmlformats.org/officeDocument/2006/relationships/control" Target="activeX/activeX15.xml"/><Relationship Id="rId39" Type="http://schemas.openxmlformats.org/officeDocument/2006/relationships/control" Target="activeX/activeX25.xml"/><Relationship Id="rId21" Type="http://schemas.openxmlformats.org/officeDocument/2006/relationships/control" Target="activeX/activeX13.xml"/><Relationship Id="rId34" Type="http://schemas.openxmlformats.org/officeDocument/2006/relationships/control" Target="activeX/activeX20.xml"/><Relationship Id="rId42" Type="http://schemas.openxmlformats.org/officeDocument/2006/relationships/control" Target="activeX/activeX28.xml"/><Relationship Id="rId47" Type="http://schemas.openxmlformats.org/officeDocument/2006/relationships/control" Target="activeX/activeX33.xml"/><Relationship Id="rId50" Type="http://schemas.openxmlformats.org/officeDocument/2006/relationships/control" Target="activeX/activeX36.xml"/><Relationship Id="rId55" Type="http://schemas.openxmlformats.org/officeDocument/2006/relationships/control" Target="activeX/activeX41.xml"/><Relationship Id="rId63" Type="http://schemas.openxmlformats.org/officeDocument/2006/relationships/fontTable" Target="fontTable.xml"/><Relationship Id="rId7" Type="http://schemas.openxmlformats.org/officeDocument/2006/relationships/control" Target="activeX/activeX2.xml"/><Relationship Id="rId2" Type="http://schemas.microsoft.com/office/2007/relationships/stylesWithEffects" Target="stylesWithEffects.xml"/><Relationship Id="rId16" Type="http://schemas.openxmlformats.org/officeDocument/2006/relationships/control" Target="activeX/activeX11.xml"/><Relationship Id="rId20" Type="http://schemas.openxmlformats.org/officeDocument/2006/relationships/image" Target="media/image2.wmf"/><Relationship Id="rId29" Type="http://schemas.openxmlformats.org/officeDocument/2006/relationships/image" Target="media/image7.wmf"/><Relationship Id="rId41" Type="http://schemas.openxmlformats.org/officeDocument/2006/relationships/control" Target="activeX/activeX27.xml"/><Relationship Id="rId54" Type="http://schemas.openxmlformats.org/officeDocument/2006/relationships/control" Target="activeX/activeX40.xml"/><Relationship Id="rId62" Type="http://schemas.openxmlformats.org/officeDocument/2006/relationships/control" Target="activeX/activeX46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24" Type="http://schemas.openxmlformats.org/officeDocument/2006/relationships/control" Target="activeX/activeX14.xml"/><Relationship Id="rId32" Type="http://schemas.openxmlformats.org/officeDocument/2006/relationships/control" Target="activeX/activeX18.xml"/><Relationship Id="rId37" Type="http://schemas.openxmlformats.org/officeDocument/2006/relationships/control" Target="activeX/activeX23.xml"/><Relationship Id="rId40" Type="http://schemas.openxmlformats.org/officeDocument/2006/relationships/control" Target="activeX/activeX26.xml"/><Relationship Id="rId45" Type="http://schemas.openxmlformats.org/officeDocument/2006/relationships/control" Target="activeX/activeX31.xml"/><Relationship Id="rId53" Type="http://schemas.openxmlformats.org/officeDocument/2006/relationships/control" Target="activeX/activeX39.xml"/><Relationship Id="rId58" Type="http://schemas.openxmlformats.org/officeDocument/2006/relationships/control" Target="activeX/activeX44.xml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23" Type="http://schemas.openxmlformats.org/officeDocument/2006/relationships/image" Target="media/image4.wmf"/><Relationship Id="rId28" Type="http://schemas.openxmlformats.org/officeDocument/2006/relationships/control" Target="activeX/activeX16.xml"/><Relationship Id="rId36" Type="http://schemas.openxmlformats.org/officeDocument/2006/relationships/control" Target="activeX/activeX22.xml"/><Relationship Id="rId49" Type="http://schemas.openxmlformats.org/officeDocument/2006/relationships/control" Target="activeX/activeX35.xml"/><Relationship Id="rId57" Type="http://schemas.openxmlformats.org/officeDocument/2006/relationships/control" Target="activeX/activeX43.xml"/><Relationship Id="rId61" Type="http://schemas.openxmlformats.org/officeDocument/2006/relationships/image" Target="media/image9.wmf"/><Relationship Id="rId10" Type="http://schemas.openxmlformats.org/officeDocument/2006/relationships/control" Target="activeX/activeX5.xml"/><Relationship Id="rId19" Type="http://schemas.openxmlformats.org/officeDocument/2006/relationships/hyperlink" Target="https://yandex.ru/legal/confidential/" TargetMode="External"/><Relationship Id="rId31" Type="http://schemas.openxmlformats.org/officeDocument/2006/relationships/hyperlink" Target="https://yandex.ru/support/connect-forms/feedback.html" TargetMode="External"/><Relationship Id="rId44" Type="http://schemas.openxmlformats.org/officeDocument/2006/relationships/control" Target="activeX/activeX30.xml"/><Relationship Id="rId52" Type="http://schemas.openxmlformats.org/officeDocument/2006/relationships/control" Target="activeX/activeX38.xml"/><Relationship Id="rId60" Type="http://schemas.openxmlformats.org/officeDocument/2006/relationships/control" Target="activeX/activeX45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image" Target="media/image3.gif"/><Relationship Id="rId27" Type="http://schemas.openxmlformats.org/officeDocument/2006/relationships/image" Target="media/image6.wmf"/><Relationship Id="rId30" Type="http://schemas.openxmlformats.org/officeDocument/2006/relationships/control" Target="activeX/activeX17.xml"/><Relationship Id="rId35" Type="http://schemas.openxmlformats.org/officeDocument/2006/relationships/control" Target="activeX/activeX21.xml"/><Relationship Id="rId43" Type="http://schemas.openxmlformats.org/officeDocument/2006/relationships/control" Target="activeX/activeX29.xml"/><Relationship Id="rId48" Type="http://schemas.openxmlformats.org/officeDocument/2006/relationships/control" Target="activeX/activeX34.xml"/><Relationship Id="rId56" Type="http://schemas.openxmlformats.org/officeDocument/2006/relationships/control" Target="activeX/activeX42.xml"/><Relationship Id="rId64" Type="http://schemas.openxmlformats.org/officeDocument/2006/relationships/theme" Target="theme/theme1.xml"/><Relationship Id="rId8" Type="http://schemas.openxmlformats.org/officeDocument/2006/relationships/control" Target="activeX/activeX3.xml"/><Relationship Id="rId51" Type="http://schemas.openxmlformats.org/officeDocument/2006/relationships/control" Target="activeX/activeX37.xml"/><Relationship Id="rId3" Type="http://schemas.openxmlformats.org/officeDocument/2006/relationships/settings" Target="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image" Target="media/image5.wmf"/><Relationship Id="rId33" Type="http://schemas.openxmlformats.org/officeDocument/2006/relationships/control" Target="activeX/activeX19.xml"/><Relationship Id="rId38" Type="http://schemas.openxmlformats.org/officeDocument/2006/relationships/control" Target="activeX/activeX24.xml"/><Relationship Id="rId46" Type="http://schemas.openxmlformats.org/officeDocument/2006/relationships/control" Target="activeX/activeX32.xml"/><Relationship Id="rId59" Type="http://schemas.openxmlformats.org/officeDocument/2006/relationships/image" Target="media/image8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14</Pages>
  <Words>1976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Ибрпгим</dc:creator>
  <cp:lastModifiedBy>Ибрпгим</cp:lastModifiedBy>
  <cp:revision>1</cp:revision>
  <dcterms:created xsi:type="dcterms:W3CDTF">2022-06-06T08:26:00Z</dcterms:created>
  <dcterms:modified xsi:type="dcterms:W3CDTF">2022-06-06T08:34:00Z</dcterms:modified>
</cp:coreProperties>
</file>