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8C5" w:rsidRPr="006228C5" w:rsidRDefault="006228C5" w:rsidP="006228C5">
      <w:pPr>
        <w:shd w:val="clear" w:color="auto" w:fill="FFFFFF"/>
        <w:spacing w:after="0" w:line="704" w:lineRule="atLeast"/>
        <w:outlineLvl w:val="0"/>
        <w:rPr>
          <w:rFonts w:ascii="Tahoma" w:eastAsia="Times New Roman" w:hAnsi="Tahoma" w:cs="Tahoma"/>
          <w:color w:val="A6381D"/>
          <w:kern w:val="36"/>
          <w:sz w:val="56"/>
          <w:szCs w:val="56"/>
          <w:lang w:eastAsia="ru-RU"/>
        </w:rPr>
      </w:pPr>
      <w:r w:rsidRPr="006228C5">
        <w:rPr>
          <w:rFonts w:ascii="Tahoma" w:eastAsia="Times New Roman" w:hAnsi="Tahoma" w:cs="Tahoma"/>
          <w:color w:val="A6381D"/>
          <w:kern w:val="36"/>
          <w:sz w:val="56"/>
          <w:szCs w:val="56"/>
          <w:lang w:eastAsia="ru-RU"/>
        </w:rPr>
        <w:t>Актуальные вопросы системы образования обсудили на совещании руководителей образовательных организаций муниципалитета</w:t>
      </w:r>
    </w:p>
    <w:p w:rsidR="006228C5" w:rsidRPr="006228C5" w:rsidRDefault="006228C5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4 мая </w:t>
      </w:r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2023 г. </w:t>
      </w: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в 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Курахском</w:t>
      </w:r>
      <w:proofErr w:type="spellEnd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районе </w:t>
      </w:r>
      <w:proofErr w:type="spellStart"/>
      <w:proofErr w:type="gramStart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районе</w:t>
      </w:r>
      <w:proofErr w:type="spellEnd"/>
      <w:proofErr w:type="gramEnd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под предсе</w:t>
      </w:r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дательством начальника Отдела </w:t>
      </w: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образования  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Хариева</w:t>
      </w:r>
      <w:proofErr w:type="spellEnd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Махача</w:t>
      </w:r>
      <w:proofErr w:type="spellEnd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Гаджикурбановича</w:t>
      </w:r>
      <w:proofErr w:type="spellEnd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состоялось рабочее совещание руководителей образовательных организаций района.</w:t>
      </w:r>
    </w:p>
    <w:p w:rsidR="006228C5" w:rsidRPr="006228C5" w:rsidRDefault="006228C5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 В совещании принял участие </w:t>
      </w: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заместитель главы администрации 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Катибов</w:t>
      </w:r>
      <w:proofErr w:type="spellEnd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Рамазан 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Магамадович</w:t>
      </w:r>
      <w:proofErr w:type="spellEnd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, специалисты Управления образования, ИМЦ, руководители образовательных организаций и представители СМИ.</w:t>
      </w:r>
    </w:p>
    <w:p w:rsidR="006228C5" w:rsidRPr="006228C5" w:rsidRDefault="006228C5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Затем начальник РОО 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Хариев</w:t>
      </w:r>
      <w:proofErr w:type="spellEnd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М.Г.</w:t>
      </w: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ознакомил руководителей образовательных организаций с повесткой дня и озвучил информацию о ходе исполнения протокольных поручений Главы района.</w:t>
      </w:r>
    </w:p>
    <w:p w:rsidR="006228C5" w:rsidRPr="006228C5" w:rsidRDefault="006228C5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Особое внимание на совещании уделили плану мероприятий по подготовке и празднованию 78-й годовщины Великой Победы.</w:t>
      </w:r>
    </w:p>
    <w:p w:rsidR="006228C5" w:rsidRPr="006228C5" w:rsidRDefault="006228C5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В рамках мероприятий запланирован торжественный митинг у обелиска Воинской славы,</w:t>
      </w: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также в образовательных организациях района, в </w:t>
      </w:r>
      <w:proofErr w:type="spellStart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культурно-досуговых</w:t>
      </w:r>
      <w:proofErr w:type="spellEnd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центрах пройдут классные часы, конкурсы и акции.</w:t>
      </w:r>
    </w:p>
    <w:p w:rsidR="006228C5" w:rsidRPr="006228C5" w:rsidRDefault="006228C5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По вопросу размещения на официальных страницах образовательных организаций </w:t>
      </w:r>
      <w:proofErr w:type="spellStart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ВКонтакте</w:t>
      </w:r>
      <w:proofErr w:type="spellEnd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платформы обратной </w:t>
      </w:r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связи (</w:t>
      </w:r>
      <w:proofErr w:type="gramStart"/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ПОС</w:t>
      </w:r>
      <w:proofErr w:type="gramEnd"/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) выступил руководитель </w:t>
      </w:r>
      <w:proofErr w:type="spellStart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информагенства</w:t>
      </w:r>
      <w:proofErr w:type="spellEnd"/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муниципалитета </w:t>
      </w:r>
      <w:proofErr w:type="spellStart"/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Халиков</w:t>
      </w:r>
      <w:proofErr w:type="spellEnd"/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Д.Д.</w:t>
      </w: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.</w:t>
      </w:r>
    </w:p>
    <w:p w:rsidR="006228C5" w:rsidRPr="006228C5" w:rsidRDefault="006228C5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proofErr w:type="spellStart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Отметим</w:t>
      </w:r>
      <w:proofErr w:type="gramStart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,ч</w:t>
      </w:r>
      <w:proofErr w:type="gramEnd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то</w:t>
      </w:r>
      <w:proofErr w:type="spellEnd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платформа обратной связи позволяет гражданам направлять обращения в государственные органы и органы местного самоуправления по широкому спектру вопросов, а также участвовать в опросах и голосованиях.</w:t>
      </w:r>
    </w:p>
    <w:p w:rsidR="006228C5" w:rsidRPr="006228C5" w:rsidRDefault="008B76CA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Далее 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Хариев</w:t>
      </w:r>
      <w:proofErr w:type="spellEnd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Махач</w:t>
      </w:r>
      <w:proofErr w:type="spellEnd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r w:rsidR="006228C5"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напомнил о персональной ответственности директоров и лиц, привлекаемых к проведению ГИА-2023 за организацию и проведение итоговой аттестации на качественном уровне. </w:t>
      </w:r>
    </w:p>
    <w:p w:rsidR="006228C5" w:rsidRPr="006228C5" w:rsidRDefault="006228C5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На совещании также обсудили вопрос организации работы по снижению бюрократической нагрузки на педагогических работников и учебной нагрузки на обучающихся.</w:t>
      </w:r>
    </w:p>
    <w:p w:rsidR="006228C5" w:rsidRPr="006228C5" w:rsidRDefault="006228C5" w:rsidP="006228C5">
      <w:pPr>
        <w:shd w:val="clear" w:color="auto" w:fill="FFFFFF"/>
        <w:spacing w:after="0" w:line="391" w:lineRule="atLeast"/>
        <w:rPr>
          <w:rFonts w:ascii="Tahoma" w:eastAsia="Times New Roman" w:hAnsi="Tahoma" w:cs="Tahoma"/>
          <w:color w:val="292929"/>
          <w:sz w:val="24"/>
          <w:szCs w:val="24"/>
          <w:lang w:eastAsia="ru-RU"/>
        </w:rPr>
      </w:pP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Подведя</w:t>
      </w:r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итоги совещания, Рамазан </w:t>
      </w:r>
      <w:proofErr w:type="spellStart"/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Катибов</w:t>
      </w:r>
      <w:proofErr w:type="spellEnd"/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поручил руководителям образовательных организаций завершить работу по размещению </w:t>
      </w:r>
      <w:proofErr w:type="spellStart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виджет</w:t>
      </w:r>
      <w:proofErr w:type="spellEnd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proofErr w:type="gramStart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ПОС</w:t>
      </w:r>
      <w:proofErr w:type="gramEnd"/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в </w:t>
      </w: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lastRenderedPageBreak/>
        <w:t>установленные сроки, усилить меры защищенности объектов образования в период праздников, организовать проведение ГИА-2023 без нарушений,</w:t>
      </w:r>
      <w:r w:rsidR="008B76CA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</w:t>
      </w:r>
      <w:r w:rsidRPr="006228C5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также обеспечить прозрачность и объективность проведения экзаменов.</w:t>
      </w:r>
    </w:p>
    <w:p w:rsidR="006228C5" w:rsidRDefault="006228C5" w:rsidP="006228C5">
      <w:hyperlink r:id="rId4" w:history="1">
        <w:r w:rsidRPr="006228C5">
          <w:rPr>
            <w:rFonts w:ascii="Tahoma" w:eastAsia="Times New Roman" w:hAnsi="Tahoma" w:cs="Tahoma"/>
            <w:color w:val="317BA0"/>
            <w:sz w:val="24"/>
            <w:szCs w:val="24"/>
            <w:u w:val="single"/>
            <w:lang w:eastAsia="ru-RU"/>
          </w:rPr>
          <w:br/>
        </w:r>
      </w:hyperlink>
    </w:p>
    <w:sectPr w:rsidR="006228C5" w:rsidSect="00D43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228C5"/>
    <w:rsid w:val="006228C5"/>
    <w:rsid w:val="008B76CA"/>
    <w:rsid w:val="00D434A3"/>
    <w:rsid w:val="00ED1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4A3"/>
  </w:style>
  <w:style w:type="paragraph" w:styleId="1">
    <w:name w:val="heading 1"/>
    <w:basedOn w:val="a"/>
    <w:link w:val="10"/>
    <w:uiPriority w:val="9"/>
    <w:qFormat/>
    <w:rsid w:val="006228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28C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228C5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228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622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2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sumkentuo.dagestanschool.ru/images/uo_kasumkentuo/NR59e6a45c19ccdc750aa9b4c47f696998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Ибрагим</dc:creator>
  <cp:lastModifiedBy>Ибрагим</cp:lastModifiedBy>
  <cp:revision>1</cp:revision>
  <dcterms:created xsi:type="dcterms:W3CDTF">2024-01-09T15:59:00Z</dcterms:created>
  <dcterms:modified xsi:type="dcterms:W3CDTF">2024-01-09T16:16:00Z</dcterms:modified>
</cp:coreProperties>
</file>